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C1A04D" w14:textId="77777777" w:rsidR="003711C9" w:rsidRDefault="007D38F2">
      <w:bookmarkStart w:id="0" w:name="_GoBack"/>
      <w:bookmarkEnd w:id="0"/>
      <w:r>
        <w:rPr>
          <w:rFonts w:ascii="Times New Roman" w:eastAsia="Times New Roman" w:hAnsi="Times New Roman" w:cs="Times New Roman"/>
          <w:b/>
          <w:sz w:val="24"/>
          <w:szCs w:val="24"/>
        </w:rPr>
        <w:t>The Changing Demands of On-Demand Writing</w:t>
      </w:r>
    </w:p>
    <w:p w14:paraId="132F5A74" w14:textId="77777777" w:rsidR="003711C9" w:rsidRDefault="007D38F2">
      <w:r>
        <w:rPr>
          <w:rFonts w:ascii="Times New Roman" w:eastAsia="Times New Roman" w:hAnsi="Times New Roman" w:cs="Times New Roman"/>
          <w:sz w:val="24"/>
          <w:szCs w:val="24"/>
        </w:rPr>
        <w:t>By Janet Martin, NBCT</w:t>
      </w:r>
    </w:p>
    <w:p w14:paraId="1AADDBA0" w14:textId="77777777" w:rsidR="003711C9" w:rsidRDefault="003711C9"/>
    <w:p w14:paraId="1ACF478B" w14:textId="77777777" w:rsidR="003711C9" w:rsidRDefault="007D38F2">
      <w:pPr>
        <w:spacing w:line="480" w:lineRule="auto"/>
      </w:pPr>
      <w:r>
        <w:rPr>
          <w:rFonts w:ascii="Times New Roman" w:eastAsia="Times New Roman" w:hAnsi="Times New Roman" w:cs="Times New Roman"/>
          <w:b/>
          <w:sz w:val="24"/>
          <w:szCs w:val="24"/>
        </w:rPr>
        <w:t>What is On-Demand Writing?</w:t>
      </w:r>
    </w:p>
    <w:p w14:paraId="1CF85EBD" w14:textId="77777777" w:rsidR="003711C9" w:rsidRDefault="007D38F2">
      <w:pPr>
        <w:spacing w:line="480" w:lineRule="auto"/>
        <w:ind w:firstLine="720"/>
      </w:pPr>
      <w:r>
        <w:rPr>
          <w:rFonts w:ascii="Times New Roman" w:eastAsia="Times New Roman" w:hAnsi="Times New Roman" w:cs="Times New Roman"/>
          <w:sz w:val="24"/>
          <w:szCs w:val="24"/>
        </w:rPr>
        <w:t>Many would-be writers dream of inspired writing sessions in some lush nature setting with ample time to tap into their creativity and allow their poetry or best selling novel to flow out of their creative mind.  However, most writing isn’t afforded ample o</w:t>
      </w:r>
      <w:r>
        <w:rPr>
          <w:rFonts w:ascii="Times New Roman" w:eastAsia="Times New Roman" w:hAnsi="Times New Roman" w:cs="Times New Roman"/>
          <w:sz w:val="24"/>
          <w:szCs w:val="24"/>
        </w:rPr>
        <w:t xml:space="preserve">pportunities for revision and feedback.  Most writing, whether done for education, employment, or enjoyment, is written to meet some a time-sensitive demand. </w:t>
      </w:r>
    </w:p>
    <w:p w14:paraId="7F5737D2" w14:textId="77777777" w:rsidR="003711C9" w:rsidRDefault="007D38F2">
      <w:pPr>
        <w:spacing w:line="480" w:lineRule="auto"/>
      </w:pPr>
      <w:r>
        <w:rPr>
          <w:rFonts w:ascii="Times New Roman" w:eastAsia="Times New Roman" w:hAnsi="Times New Roman" w:cs="Times New Roman"/>
          <w:sz w:val="24"/>
          <w:szCs w:val="24"/>
        </w:rPr>
        <w:t>On-Demand writing is any writing that is done independently within a limited amount of time, with</w:t>
      </w:r>
      <w:r>
        <w:rPr>
          <w:rFonts w:ascii="Times New Roman" w:eastAsia="Times New Roman" w:hAnsi="Times New Roman" w:cs="Times New Roman"/>
          <w:sz w:val="24"/>
          <w:szCs w:val="24"/>
        </w:rPr>
        <w:t xml:space="preserve"> limited resources, and for a real-world or simulated real-world purpose and form.  Forms of on-demand writing include but are not limited to emails, letters, speeches, editorials, articles, blogs, social media posts, and memos.  </w:t>
      </w:r>
    </w:p>
    <w:p w14:paraId="50057836" w14:textId="77777777" w:rsidR="003711C9" w:rsidRDefault="003711C9">
      <w:pPr>
        <w:spacing w:line="480" w:lineRule="auto"/>
      </w:pPr>
    </w:p>
    <w:p w14:paraId="7CE19272" w14:textId="77777777" w:rsidR="003711C9" w:rsidRDefault="007D38F2">
      <w:pPr>
        <w:spacing w:line="480" w:lineRule="auto"/>
      </w:pPr>
      <w:r>
        <w:rPr>
          <w:rFonts w:ascii="Times New Roman" w:eastAsia="Times New Roman" w:hAnsi="Times New Roman" w:cs="Times New Roman"/>
          <w:b/>
          <w:sz w:val="24"/>
          <w:szCs w:val="24"/>
        </w:rPr>
        <w:t>Why is On-Demand Writing</w:t>
      </w:r>
      <w:r>
        <w:rPr>
          <w:rFonts w:ascii="Times New Roman" w:eastAsia="Times New Roman" w:hAnsi="Times New Roman" w:cs="Times New Roman"/>
          <w:b/>
          <w:sz w:val="24"/>
          <w:szCs w:val="24"/>
        </w:rPr>
        <w:t xml:space="preserve"> Important?</w:t>
      </w:r>
    </w:p>
    <w:p w14:paraId="74BC0FA7" w14:textId="77777777" w:rsidR="003711C9" w:rsidRDefault="007D38F2">
      <w:pPr>
        <w:spacing w:line="480" w:lineRule="auto"/>
        <w:ind w:firstLine="720"/>
      </w:pPr>
      <w:r>
        <w:rPr>
          <w:rFonts w:ascii="Times New Roman" w:eastAsia="Times New Roman" w:hAnsi="Times New Roman" w:cs="Times New Roman"/>
          <w:sz w:val="24"/>
          <w:szCs w:val="24"/>
        </w:rPr>
        <w:t xml:space="preserve">Much of the writing students do in their school, professional, and personal lives will be On-Demand with limited drafts, feedback, and time. Clive Thompson in his book </w:t>
      </w:r>
      <w:r>
        <w:rPr>
          <w:rFonts w:ascii="Times New Roman" w:eastAsia="Times New Roman" w:hAnsi="Times New Roman" w:cs="Times New Roman"/>
          <w:i/>
          <w:sz w:val="24"/>
          <w:szCs w:val="24"/>
        </w:rPr>
        <w:t xml:space="preserve">Smarter Than You Think: How Technology is Changing Our Lives for the Better </w:t>
      </w:r>
      <w:r>
        <w:rPr>
          <w:rFonts w:ascii="Times New Roman" w:eastAsia="Times New Roman" w:hAnsi="Times New Roman" w:cs="Times New Roman"/>
          <w:sz w:val="24"/>
          <w:szCs w:val="24"/>
        </w:rPr>
        <w:t>claims, “Every day, we collectively produce millions of books' worth of writing</w:t>
      </w:r>
      <w:proofErr w:type="gramStart"/>
      <w:r>
        <w:rPr>
          <w:rFonts w:ascii="Times New Roman" w:eastAsia="Times New Roman" w:hAnsi="Times New Roman" w:cs="Times New Roman"/>
          <w:sz w:val="24"/>
          <w:szCs w:val="24"/>
        </w:rPr>
        <w:t>. . . .Altogether</w:t>
      </w:r>
      <w:proofErr w:type="gramEnd"/>
      <w:r>
        <w:rPr>
          <w:rFonts w:ascii="Times New Roman" w:eastAsia="Times New Roman" w:hAnsi="Times New Roman" w:cs="Times New Roman"/>
          <w:sz w:val="24"/>
          <w:szCs w:val="24"/>
        </w:rPr>
        <w:t>, we compose some 3.6 trillion words every day on email and social media—the equivalent of 36 million books,” more than the entire library of congress.</w:t>
      </w:r>
    </w:p>
    <w:p w14:paraId="6DB17DC4" w14:textId="77777777" w:rsidR="003711C9" w:rsidRDefault="007D38F2">
      <w:pPr>
        <w:spacing w:line="480" w:lineRule="auto"/>
        <w:ind w:firstLine="720"/>
      </w:pPr>
      <w:r>
        <w:rPr>
          <w:rFonts w:ascii="Times New Roman" w:eastAsia="Times New Roman" w:hAnsi="Times New Roman" w:cs="Times New Roman"/>
          <w:color w:val="262626"/>
          <w:sz w:val="24"/>
          <w:szCs w:val="24"/>
        </w:rPr>
        <w:t>It is im</w:t>
      </w:r>
      <w:r>
        <w:rPr>
          <w:rFonts w:ascii="Times New Roman" w:eastAsia="Times New Roman" w:hAnsi="Times New Roman" w:cs="Times New Roman"/>
          <w:color w:val="262626"/>
          <w:sz w:val="24"/>
          <w:szCs w:val="24"/>
        </w:rPr>
        <w:t>portant for students to be exposed to On-Demand writing situations since this is a skill that is useful for college, career, and personal writing.  Brooklyn 7th Grade English teacher Sarah Goodis-Orenstein sees on-demand writing assessments as “a gift.” Be</w:t>
      </w:r>
      <w:r>
        <w:rPr>
          <w:rFonts w:ascii="Times New Roman" w:eastAsia="Times New Roman" w:hAnsi="Times New Roman" w:cs="Times New Roman"/>
          <w:color w:val="262626"/>
          <w:sz w:val="24"/>
          <w:szCs w:val="24"/>
        </w:rPr>
        <w:t xml:space="preserve">cause it “teach[es] students to learn how to think on their toes… readying them for the pace of 21st-century workplaces.”  </w:t>
      </w:r>
    </w:p>
    <w:p w14:paraId="4D32AB08" w14:textId="77777777" w:rsidR="003711C9" w:rsidRDefault="007D38F2">
      <w:pPr>
        <w:spacing w:line="480" w:lineRule="auto"/>
        <w:ind w:firstLine="720"/>
      </w:pPr>
      <w:r>
        <w:rPr>
          <w:rFonts w:ascii="Times New Roman" w:eastAsia="Times New Roman" w:hAnsi="Times New Roman" w:cs="Times New Roman"/>
          <w:color w:val="262626"/>
          <w:sz w:val="24"/>
          <w:szCs w:val="24"/>
        </w:rPr>
        <w:lastRenderedPageBreak/>
        <w:t>In addition to On-Demand writing being a useful skill to prepare students for college and career readiness, on-demand writing is a k</w:t>
      </w:r>
      <w:r>
        <w:rPr>
          <w:rFonts w:ascii="Times New Roman" w:eastAsia="Times New Roman" w:hAnsi="Times New Roman" w:cs="Times New Roman"/>
          <w:color w:val="262626"/>
          <w:sz w:val="24"/>
          <w:szCs w:val="24"/>
        </w:rPr>
        <w:t>ey component of assessing a student's genuine writing abilities since it is done without direct influence from teachers, parents, peers, or technology.   Deborah Bell states that, “on-demand assessment impacts student performance in numerous venues: SAT an</w:t>
      </w:r>
      <w:r>
        <w:rPr>
          <w:rFonts w:ascii="Times New Roman" w:eastAsia="Times New Roman" w:hAnsi="Times New Roman" w:cs="Times New Roman"/>
          <w:color w:val="262626"/>
          <w:sz w:val="24"/>
          <w:szCs w:val="24"/>
        </w:rPr>
        <w:t>d ACT Writing Tests, Advanced Placement Exams, AP Literature and Composition Test, high school and college essay exams, and writing for audiences outside the parameters of the school.”  Students who improve their on-demand writing skills not only broaden t</w:t>
      </w:r>
      <w:r>
        <w:rPr>
          <w:rFonts w:ascii="Times New Roman" w:eastAsia="Times New Roman" w:hAnsi="Times New Roman" w:cs="Times New Roman"/>
          <w:color w:val="262626"/>
          <w:sz w:val="24"/>
          <w:szCs w:val="24"/>
        </w:rPr>
        <w:t>heir educational and career opportunities, they are improving the likelihood that they will score well on a variety of writing assessments as well.</w:t>
      </w:r>
    </w:p>
    <w:p w14:paraId="2BD8423A" w14:textId="77777777" w:rsidR="003711C9" w:rsidRDefault="003711C9">
      <w:pPr>
        <w:spacing w:line="480" w:lineRule="auto"/>
      </w:pPr>
    </w:p>
    <w:p w14:paraId="22716943" w14:textId="77777777" w:rsidR="003711C9" w:rsidRDefault="007D38F2">
      <w:pPr>
        <w:spacing w:line="480" w:lineRule="auto"/>
      </w:pPr>
      <w:r>
        <w:rPr>
          <w:rFonts w:ascii="Times New Roman" w:eastAsia="Times New Roman" w:hAnsi="Times New Roman" w:cs="Times New Roman"/>
          <w:b/>
          <w:sz w:val="24"/>
          <w:szCs w:val="24"/>
        </w:rPr>
        <w:t>How did On-Demand Writing become part of state assessments in Kentucky?</w:t>
      </w:r>
    </w:p>
    <w:p w14:paraId="73E00009" w14:textId="77777777" w:rsidR="003711C9" w:rsidRDefault="007D38F2">
      <w:pPr>
        <w:spacing w:line="480" w:lineRule="auto"/>
        <w:ind w:firstLine="720"/>
      </w:pPr>
      <w:r>
        <w:rPr>
          <w:rFonts w:ascii="Times New Roman" w:eastAsia="Times New Roman" w:hAnsi="Times New Roman" w:cs="Times New Roman"/>
          <w:sz w:val="24"/>
          <w:szCs w:val="24"/>
        </w:rPr>
        <w:t>In the early 1990s, education in Ke</w:t>
      </w:r>
      <w:r>
        <w:rPr>
          <w:rFonts w:ascii="Times New Roman" w:eastAsia="Times New Roman" w:hAnsi="Times New Roman" w:cs="Times New Roman"/>
          <w:sz w:val="24"/>
          <w:szCs w:val="24"/>
        </w:rPr>
        <w:t>ntucky underwent a massive transition due to KERA, the 1990 Kentucky Education Reform Act. Gone was the Iowa Test of Basic Skills and in were Kentucky’s own tests, portfolios, and On-Demand writing--the Kentucky Instructional Results Information System--KI</w:t>
      </w:r>
      <w:r>
        <w:rPr>
          <w:rFonts w:ascii="Times New Roman" w:eastAsia="Times New Roman" w:hAnsi="Times New Roman" w:cs="Times New Roman"/>
          <w:sz w:val="24"/>
          <w:szCs w:val="24"/>
        </w:rPr>
        <w:t>RIS.   As with any change, it was scary to some--what would this new accountability system mean for students, for teachers, for schools?  On the other hand, some were excited about Kentucky being on the forefront of educational reform.  For once, we were n</w:t>
      </w:r>
      <w:r>
        <w:rPr>
          <w:rFonts w:ascii="Times New Roman" w:eastAsia="Times New Roman" w:hAnsi="Times New Roman" w:cs="Times New Roman"/>
          <w:sz w:val="24"/>
          <w:szCs w:val="24"/>
        </w:rPr>
        <w:t>ot at the bottom of the reports about education, we were being lauded as a leader in cutting-edge education and accountability practices.</w:t>
      </w:r>
    </w:p>
    <w:p w14:paraId="736E4B28" w14:textId="77777777" w:rsidR="003711C9" w:rsidRDefault="003711C9">
      <w:pPr>
        <w:spacing w:line="480" w:lineRule="auto"/>
      </w:pPr>
    </w:p>
    <w:p w14:paraId="69464154" w14:textId="77777777" w:rsidR="003711C9" w:rsidRDefault="007D38F2">
      <w:pPr>
        <w:spacing w:line="480" w:lineRule="auto"/>
      </w:pPr>
      <w:r>
        <w:rPr>
          <w:rFonts w:ascii="Times New Roman" w:eastAsia="Times New Roman" w:hAnsi="Times New Roman" w:cs="Times New Roman"/>
          <w:b/>
          <w:color w:val="333333"/>
          <w:sz w:val="24"/>
          <w:szCs w:val="24"/>
          <w:highlight w:val="white"/>
        </w:rPr>
        <w:t>What Was On-Demand?</w:t>
      </w:r>
    </w:p>
    <w:p w14:paraId="474520D6" w14:textId="77777777" w:rsidR="003711C9" w:rsidRDefault="007D38F2">
      <w:pPr>
        <w:spacing w:line="480" w:lineRule="auto"/>
        <w:ind w:firstLine="720"/>
      </w:pPr>
      <w:r>
        <w:rPr>
          <w:rFonts w:ascii="Times New Roman" w:eastAsia="Times New Roman" w:hAnsi="Times New Roman" w:cs="Times New Roman"/>
          <w:color w:val="333333"/>
          <w:sz w:val="24"/>
          <w:szCs w:val="24"/>
          <w:highlight w:val="white"/>
        </w:rPr>
        <w:t>Prior to 2009, On-Demand writing was an assessment administered to students in grades 4, 8, and 1</w:t>
      </w:r>
      <w:r>
        <w:rPr>
          <w:rFonts w:ascii="Times New Roman" w:eastAsia="Times New Roman" w:hAnsi="Times New Roman" w:cs="Times New Roman"/>
          <w:color w:val="333333"/>
          <w:sz w:val="24"/>
          <w:szCs w:val="24"/>
          <w:highlight w:val="white"/>
        </w:rPr>
        <w:t xml:space="preserve">2 (later changed to 4, 7 &amp; 12), </w:t>
      </w:r>
      <w:r>
        <w:rPr>
          <w:rFonts w:ascii="Times New Roman" w:eastAsia="Times New Roman" w:hAnsi="Times New Roman" w:cs="Times New Roman"/>
          <w:sz w:val="24"/>
          <w:szCs w:val="24"/>
          <w:highlight w:val="white"/>
        </w:rPr>
        <w:t>a means for assessing student writing done without the aide of any outside influences beyond a dictionary and thesaurus.  Students could expect a prompt that specified purpose to narrate, persuade, or inform through and spec</w:t>
      </w:r>
      <w:r>
        <w:rPr>
          <w:rFonts w:ascii="Times New Roman" w:eastAsia="Times New Roman" w:hAnsi="Times New Roman" w:cs="Times New Roman"/>
          <w:sz w:val="24"/>
          <w:szCs w:val="24"/>
          <w:highlight w:val="white"/>
        </w:rPr>
        <w:t xml:space="preserve">ified a form of writing--either a speech, article, letter, or editorial and for a stated audience.  1 prompt was a </w:t>
      </w:r>
      <w:r>
        <w:rPr>
          <w:rFonts w:ascii="Times New Roman" w:eastAsia="Times New Roman" w:hAnsi="Times New Roman" w:cs="Times New Roman"/>
          <w:sz w:val="24"/>
          <w:szCs w:val="24"/>
          <w:highlight w:val="white"/>
        </w:rPr>
        <w:lastRenderedPageBreak/>
        <w:t>direct prompt and the other was a passage-based prompt.  Both were scored with the Kentucky Writing Scoring Rubric and both were transactive.</w:t>
      </w:r>
      <w:r>
        <w:rPr>
          <w:rFonts w:ascii="Times New Roman" w:eastAsia="Times New Roman" w:hAnsi="Times New Roman" w:cs="Times New Roman"/>
          <w:sz w:val="24"/>
          <w:szCs w:val="24"/>
          <w:highlight w:val="white"/>
        </w:rPr>
        <w:t xml:space="preserve"> Students had 60 minutes per prompt, but were allowed as much extended time as needed in order to complete each task.</w:t>
      </w:r>
    </w:p>
    <w:p w14:paraId="42098C1B" w14:textId="77777777" w:rsidR="003711C9" w:rsidRDefault="007D38F2">
      <w:pPr>
        <w:spacing w:line="480" w:lineRule="auto"/>
        <w:ind w:firstLine="720"/>
      </w:pPr>
      <w:r>
        <w:rPr>
          <w:rFonts w:ascii="Times New Roman" w:eastAsia="Times New Roman" w:hAnsi="Times New Roman" w:cs="Times New Roman"/>
          <w:sz w:val="24"/>
          <w:szCs w:val="24"/>
          <w:highlight w:val="white"/>
        </w:rPr>
        <w:t>Despite the massive changes to educational assessment and writing instruction across the state, after nearly 20 years under the new system</w:t>
      </w:r>
      <w:r>
        <w:rPr>
          <w:rFonts w:ascii="Times New Roman" w:eastAsia="Times New Roman" w:hAnsi="Times New Roman" w:cs="Times New Roman"/>
          <w:sz w:val="24"/>
          <w:szCs w:val="24"/>
          <w:highlight w:val="white"/>
        </w:rPr>
        <w:t xml:space="preserve">, improvements in student performance were less than stellar.  A 2007 NAEP writing study showed the average score for 8th grade students </w:t>
      </w:r>
      <w:proofErr w:type="gramStart"/>
      <w:r>
        <w:rPr>
          <w:rFonts w:ascii="Times New Roman" w:eastAsia="Times New Roman" w:hAnsi="Times New Roman" w:cs="Times New Roman"/>
          <w:sz w:val="24"/>
          <w:szCs w:val="24"/>
          <w:highlight w:val="white"/>
        </w:rPr>
        <w:t>was</w:t>
      </w:r>
      <w:proofErr w:type="gramEnd"/>
      <w:r>
        <w:rPr>
          <w:rFonts w:ascii="Times New Roman" w:eastAsia="Times New Roman" w:hAnsi="Times New Roman" w:cs="Times New Roman"/>
          <w:sz w:val="24"/>
          <w:szCs w:val="24"/>
          <w:highlight w:val="white"/>
        </w:rPr>
        <w:t xml:space="preserve"> 151, only 2 points higher than the 149 reported 5 years earlier in the 2002 NAEP study, which according to Deborah </w:t>
      </w:r>
      <w:r>
        <w:rPr>
          <w:rFonts w:ascii="Times New Roman" w:eastAsia="Times New Roman" w:hAnsi="Times New Roman" w:cs="Times New Roman"/>
          <w:sz w:val="24"/>
          <w:szCs w:val="24"/>
          <w:highlight w:val="white"/>
        </w:rPr>
        <w:t>L. Bell are both below the nation’s public school average.  Bell goes on to report that according to 2009 KDE KCCT Test Files, the proficiency rate capped in 2009 at 34.97%-- “far from the 100% mandated proficiency score.”</w:t>
      </w:r>
    </w:p>
    <w:p w14:paraId="0350C3E6" w14:textId="77777777" w:rsidR="003711C9" w:rsidRDefault="007D38F2">
      <w:pPr>
        <w:spacing w:line="480" w:lineRule="auto"/>
        <w:ind w:firstLine="720"/>
      </w:pPr>
      <w:r>
        <w:rPr>
          <w:rFonts w:ascii="Times New Roman" w:eastAsia="Times New Roman" w:hAnsi="Times New Roman" w:cs="Times New Roman"/>
          <w:sz w:val="24"/>
          <w:szCs w:val="24"/>
          <w:highlight w:val="white"/>
        </w:rPr>
        <w:t xml:space="preserve">On-Demand writing was originally </w:t>
      </w:r>
      <w:r>
        <w:rPr>
          <w:rFonts w:ascii="Times New Roman" w:eastAsia="Times New Roman" w:hAnsi="Times New Roman" w:cs="Times New Roman"/>
          <w:sz w:val="24"/>
          <w:szCs w:val="24"/>
          <w:highlight w:val="white"/>
        </w:rPr>
        <w:t xml:space="preserve">assessed using the same rubric as the Writing Portfolios.  A holistic score given to determine Novice, Apprentice, Proficient, and Distinguished.  The scoring was changed </w:t>
      </w:r>
    </w:p>
    <w:p w14:paraId="4C780B19" w14:textId="77777777" w:rsidR="003711C9" w:rsidRDefault="003711C9">
      <w:pPr>
        <w:spacing w:line="480" w:lineRule="auto"/>
      </w:pPr>
    </w:p>
    <w:p w14:paraId="344E8EEF" w14:textId="77777777" w:rsidR="003711C9" w:rsidRDefault="007D38F2">
      <w:pPr>
        <w:spacing w:line="480" w:lineRule="auto"/>
      </w:pPr>
      <w:r>
        <w:rPr>
          <w:rFonts w:ascii="Times New Roman" w:eastAsia="Times New Roman" w:hAnsi="Times New Roman" w:cs="Times New Roman"/>
          <w:b/>
          <w:sz w:val="24"/>
          <w:szCs w:val="24"/>
        </w:rPr>
        <w:t>What Happened to Change On-Demand?</w:t>
      </w:r>
    </w:p>
    <w:p w14:paraId="44CE30EE" w14:textId="77777777" w:rsidR="003711C9" w:rsidRDefault="007D38F2">
      <w:pPr>
        <w:spacing w:line="480" w:lineRule="auto"/>
        <w:ind w:firstLine="720"/>
      </w:pPr>
      <w:r>
        <w:rPr>
          <w:rFonts w:ascii="Times New Roman" w:eastAsia="Times New Roman" w:hAnsi="Times New Roman" w:cs="Times New Roman"/>
          <w:sz w:val="24"/>
          <w:szCs w:val="24"/>
        </w:rPr>
        <w:t xml:space="preserve">In what was a shock to many, 19 years after </w:t>
      </w:r>
      <w:proofErr w:type="gramStart"/>
      <w:r>
        <w:rPr>
          <w:rFonts w:ascii="Times New Roman" w:eastAsia="Times New Roman" w:hAnsi="Times New Roman" w:cs="Times New Roman"/>
          <w:sz w:val="24"/>
          <w:szCs w:val="24"/>
        </w:rPr>
        <w:t>KERA</w:t>
      </w:r>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 xml:space="preserve"> “Senate Bill 1 (SB 1), enacted in the 2009 Kentucky General Assembly,” states the KDE website, “require[d] a new public school assessment program beginning in the 2011-12 school year,” and thus K-PREP was born.  In one stunning move, out were the writin</w:t>
      </w:r>
      <w:r>
        <w:rPr>
          <w:rFonts w:ascii="Times New Roman" w:eastAsia="Times New Roman" w:hAnsi="Times New Roman" w:cs="Times New Roman"/>
          <w:color w:val="333333"/>
          <w:sz w:val="24"/>
          <w:szCs w:val="24"/>
          <w:highlight w:val="white"/>
        </w:rPr>
        <w:t>g portfolios that students were within days of finalizing for school-wide accountability for 2009, and in was a modified version of On-Demand assessments administered for the 2 decades before.  Also out was KDE’s best system for implementing training for w</w:t>
      </w:r>
      <w:r>
        <w:rPr>
          <w:rFonts w:ascii="Times New Roman" w:eastAsia="Times New Roman" w:hAnsi="Times New Roman" w:cs="Times New Roman"/>
          <w:color w:val="333333"/>
          <w:sz w:val="24"/>
          <w:szCs w:val="24"/>
          <w:highlight w:val="white"/>
        </w:rPr>
        <w:t>riting instruction and assessment, the KDE Regional Writing Consultants and the District Cluster leaders--a train-the-trainer system that allowed the modifications and improvements to the writing program to be taught to district representatives who then du</w:t>
      </w:r>
      <w:r>
        <w:rPr>
          <w:rFonts w:ascii="Times New Roman" w:eastAsia="Times New Roman" w:hAnsi="Times New Roman" w:cs="Times New Roman"/>
          <w:color w:val="333333"/>
          <w:sz w:val="24"/>
          <w:szCs w:val="24"/>
          <w:highlight w:val="white"/>
        </w:rPr>
        <w:t>plicated that training for the teachers in their districts.</w:t>
      </w:r>
    </w:p>
    <w:p w14:paraId="3537E697" w14:textId="77777777" w:rsidR="003711C9" w:rsidRDefault="003711C9">
      <w:pPr>
        <w:spacing w:line="480" w:lineRule="auto"/>
        <w:ind w:firstLine="720"/>
      </w:pPr>
    </w:p>
    <w:p w14:paraId="3C95F750" w14:textId="77777777" w:rsidR="003711C9" w:rsidRDefault="007D38F2">
      <w:pPr>
        <w:spacing w:line="480" w:lineRule="auto"/>
      </w:pPr>
      <w:r>
        <w:rPr>
          <w:rFonts w:ascii="Times New Roman" w:eastAsia="Times New Roman" w:hAnsi="Times New Roman" w:cs="Times New Roman"/>
          <w:b/>
          <w:color w:val="333333"/>
          <w:sz w:val="24"/>
          <w:szCs w:val="24"/>
          <w:highlight w:val="white"/>
        </w:rPr>
        <w:lastRenderedPageBreak/>
        <w:t>What is the On-Demand Assessment Now?</w:t>
      </w:r>
    </w:p>
    <w:p w14:paraId="603D8456" w14:textId="77777777" w:rsidR="003711C9" w:rsidRDefault="007D38F2">
      <w:pPr>
        <w:spacing w:line="480" w:lineRule="auto"/>
        <w:ind w:firstLine="720"/>
      </w:pPr>
      <w:r>
        <w:rPr>
          <w:rFonts w:ascii="Times New Roman" w:eastAsia="Times New Roman" w:hAnsi="Times New Roman" w:cs="Times New Roman"/>
          <w:sz w:val="24"/>
          <w:szCs w:val="24"/>
          <w:highlight w:val="white"/>
        </w:rPr>
        <w:t>After 2009, On-Demand assessments are administered to grades 5, 6, 8, 10, and 11 for accountability.  Students are still expected to write their responses wi</w:t>
      </w:r>
      <w:r>
        <w:rPr>
          <w:rFonts w:ascii="Times New Roman" w:eastAsia="Times New Roman" w:hAnsi="Times New Roman" w:cs="Times New Roman"/>
          <w:sz w:val="24"/>
          <w:szCs w:val="24"/>
          <w:highlight w:val="white"/>
        </w:rPr>
        <w:t>thout the aide of any outside influence other than a dictionary and thesaurus; however, the form of writing is less important than the mode of writing.  Instead of 4 forms of writing for students to be familiar with, the prompt could specify any form of wr</w:t>
      </w:r>
      <w:r>
        <w:rPr>
          <w:rFonts w:ascii="Times New Roman" w:eastAsia="Times New Roman" w:hAnsi="Times New Roman" w:cs="Times New Roman"/>
          <w:sz w:val="24"/>
          <w:szCs w:val="24"/>
          <w:highlight w:val="white"/>
        </w:rPr>
        <w:t xml:space="preserve">iting.  Their mode of writing varies between Narrative, Opinion, and Informative/Explanatory for 5th grade and Narrative, Argumentative, and Informative/Explanatory for 6th, 8th, 10th, and 11th grades.  </w:t>
      </w:r>
    </w:p>
    <w:p w14:paraId="330AD400" w14:textId="77777777" w:rsidR="003711C9" w:rsidRDefault="007D38F2">
      <w:pPr>
        <w:spacing w:line="480" w:lineRule="auto"/>
        <w:ind w:firstLine="720"/>
      </w:pPr>
      <w:r>
        <w:rPr>
          <w:rFonts w:ascii="Times New Roman" w:eastAsia="Times New Roman" w:hAnsi="Times New Roman" w:cs="Times New Roman"/>
          <w:sz w:val="24"/>
          <w:szCs w:val="24"/>
          <w:highlight w:val="white"/>
        </w:rPr>
        <w:t>Part A of the on-demand assessment is to pick 1 prom</w:t>
      </w:r>
      <w:r>
        <w:rPr>
          <w:rFonts w:ascii="Times New Roman" w:eastAsia="Times New Roman" w:hAnsi="Times New Roman" w:cs="Times New Roman"/>
          <w:sz w:val="24"/>
          <w:szCs w:val="24"/>
          <w:highlight w:val="white"/>
        </w:rPr>
        <w:t>pt from 2 provided and write a response on no more than 2 pages in 30 minutes for 5th grade and 40 minutes for all other assessed grades.  Part B of the assessment is 1 passage-based prompt that all students are to write on no more than 4 pages and allowed</w:t>
      </w:r>
      <w:r>
        <w:rPr>
          <w:rFonts w:ascii="Times New Roman" w:eastAsia="Times New Roman" w:hAnsi="Times New Roman" w:cs="Times New Roman"/>
          <w:sz w:val="24"/>
          <w:szCs w:val="24"/>
          <w:highlight w:val="white"/>
        </w:rPr>
        <w:t xml:space="preserve"> a maximum of 90 minutes to complete.  “Only students with the appropriate IEP, 504 Plan or PSP are permitted extended time during the test session” (“2016”).  </w:t>
      </w:r>
    </w:p>
    <w:p w14:paraId="4173C809" w14:textId="77777777" w:rsidR="003711C9" w:rsidRDefault="003711C9">
      <w:pPr>
        <w:spacing w:line="480" w:lineRule="auto"/>
        <w:ind w:firstLine="720"/>
      </w:pPr>
    </w:p>
    <w:p w14:paraId="11CDD86A" w14:textId="77777777" w:rsidR="003711C9" w:rsidRDefault="003711C9">
      <w:pPr>
        <w:spacing w:line="480" w:lineRule="auto"/>
        <w:ind w:firstLine="720"/>
      </w:pPr>
    </w:p>
    <w:p w14:paraId="20F41780" w14:textId="77777777" w:rsidR="003711C9" w:rsidRDefault="007D38F2">
      <w:r>
        <w:rPr>
          <w:b/>
          <w:sz w:val="28"/>
          <w:szCs w:val="28"/>
        </w:rPr>
        <w:t>On-Demand Basics for 5th Grade</w:t>
      </w:r>
    </w:p>
    <w:p w14:paraId="4F365DCB" w14:textId="77777777" w:rsidR="003711C9" w:rsidRDefault="003711C9"/>
    <w:p w14:paraId="73B91BD8" w14:textId="77777777" w:rsidR="003711C9" w:rsidRDefault="007D38F2">
      <w:r>
        <w:rPr>
          <w:sz w:val="20"/>
          <w:szCs w:val="20"/>
          <w:u w:val="single"/>
        </w:rPr>
        <w:t>On-Demand Test Grade</w:t>
      </w:r>
      <w:r>
        <w:rPr>
          <w:sz w:val="20"/>
          <w:szCs w:val="20"/>
        </w:rPr>
        <w:t>:</w:t>
      </w:r>
      <w:r>
        <w:rPr>
          <w:sz w:val="20"/>
          <w:szCs w:val="20"/>
        </w:rPr>
        <w:tab/>
        <w:t>5th</w:t>
      </w:r>
    </w:p>
    <w:p w14:paraId="1F6E2B47" w14:textId="77777777" w:rsidR="003711C9" w:rsidRDefault="003711C9"/>
    <w:p w14:paraId="607EF55E" w14:textId="77777777" w:rsidR="003711C9" w:rsidRDefault="007D38F2">
      <w:r>
        <w:rPr>
          <w:sz w:val="20"/>
          <w:szCs w:val="20"/>
          <w:u w:val="single"/>
        </w:rPr>
        <w:t>Modes of writing</w:t>
      </w:r>
      <w:r>
        <w:rPr>
          <w:sz w:val="20"/>
          <w:szCs w:val="20"/>
        </w:rPr>
        <w:t>:</w:t>
      </w:r>
      <w:r>
        <w:rPr>
          <w:sz w:val="20"/>
          <w:szCs w:val="20"/>
        </w:rPr>
        <w:tab/>
      </w:r>
      <w:r>
        <w:rPr>
          <w:sz w:val="20"/>
          <w:szCs w:val="20"/>
        </w:rPr>
        <w:tab/>
      </w:r>
      <w:r>
        <w:rPr>
          <w:sz w:val="20"/>
          <w:szCs w:val="20"/>
        </w:rPr>
        <w:t xml:space="preserve">Narrative, Opinion, Informational/Explanatory </w:t>
      </w:r>
    </w:p>
    <w:p w14:paraId="0198084B" w14:textId="77777777" w:rsidR="003711C9" w:rsidRDefault="003711C9"/>
    <w:p w14:paraId="4082E35D" w14:textId="77777777" w:rsidR="003711C9" w:rsidRDefault="007D38F2">
      <w:r>
        <w:rPr>
          <w:sz w:val="20"/>
          <w:szCs w:val="20"/>
          <w:u w:val="single"/>
        </w:rPr>
        <w:t>Forms of Writing</w:t>
      </w:r>
      <w:r>
        <w:rPr>
          <w:sz w:val="20"/>
          <w:szCs w:val="20"/>
        </w:rPr>
        <w:t>:</w:t>
      </w:r>
      <w:r>
        <w:rPr>
          <w:sz w:val="20"/>
          <w:szCs w:val="20"/>
        </w:rPr>
        <w:tab/>
      </w:r>
      <w:r>
        <w:rPr>
          <w:sz w:val="20"/>
          <w:szCs w:val="20"/>
        </w:rPr>
        <w:tab/>
        <w:t xml:space="preserve">(Should be mentioned in the prompt, but form is not directly assessed)  </w:t>
      </w:r>
    </w:p>
    <w:p w14:paraId="78593083" w14:textId="77777777" w:rsidR="003711C9" w:rsidRDefault="003711C9"/>
    <w:p w14:paraId="10A71312" w14:textId="77777777" w:rsidR="003711C9" w:rsidRDefault="007D38F2">
      <w:r>
        <w:rPr>
          <w:sz w:val="20"/>
          <w:szCs w:val="20"/>
          <w:u w:val="single"/>
        </w:rPr>
        <w:t>Pre-Writing</w:t>
      </w:r>
      <w:r>
        <w:rPr>
          <w:sz w:val="20"/>
          <w:szCs w:val="20"/>
        </w:rPr>
        <w:t>:</w:t>
      </w:r>
      <w:r>
        <w:rPr>
          <w:sz w:val="20"/>
          <w:szCs w:val="20"/>
        </w:rPr>
        <w:tab/>
      </w:r>
      <w:r>
        <w:rPr>
          <w:sz w:val="20"/>
          <w:szCs w:val="20"/>
        </w:rPr>
        <w:tab/>
      </w:r>
      <w:r>
        <w:rPr>
          <w:sz w:val="20"/>
          <w:szCs w:val="20"/>
        </w:rPr>
        <w:tab/>
        <w:t xml:space="preserve">1 page provided in booklet Students should use their prewriting to plan and organize </w:t>
      </w:r>
      <w:proofErr w:type="gramStart"/>
      <w:r>
        <w:rPr>
          <w:sz w:val="20"/>
          <w:szCs w:val="20"/>
        </w:rPr>
        <w:t>their</w:t>
      </w:r>
      <w:proofErr w:type="gramEnd"/>
      <w:r>
        <w:rPr>
          <w:sz w:val="20"/>
          <w:szCs w:val="20"/>
        </w:rPr>
        <w:t xml:space="preserve"> </w:t>
      </w:r>
    </w:p>
    <w:p w14:paraId="74934837" w14:textId="77777777" w:rsidR="003711C9" w:rsidRDefault="007D38F2">
      <w:pPr>
        <w:ind w:left="2160" w:firstLine="720"/>
      </w:pPr>
      <w:r>
        <w:rPr>
          <w:sz w:val="20"/>
          <w:szCs w:val="20"/>
        </w:rPr>
        <w:t>thoughts</w:t>
      </w:r>
      <w:r>
        <w:rPr>
          <w:sz w:val="20"/>
          <w:szCs w:val="20"/>
        </w:rPr>
        <w:t xml:space="preserve"> before writing their draft, but pre-writing is NOT considered for scoring.</w:t>
      </w:r>
    </w:p>
    <w:p w14:paraId="51466C67" w14:textId="77777777" w:rsidR="003711C9" w:rsidRDefault="007D38F2">
      <w:pPr>
        <w:ind w:left="2160" w:firstLine="720"/>
      </w:pPr>
      <w:r>
        <w:rPr>
          <w:sz w:val="20"/>
          <w:szCs w:val="20"/>
        </w:rPr>
        <w:t xml:space="preserve">(See </w:t>
      </w:r>
      <w:hyperlink r:id="rId6">
        <w:r>
          <w:rPr>
            <w:color w:val="1155CC"/>
            <w:sz w:val="20"/>
            <w:szCs w:val="20"/>
            <w:u w:val="single"/>
          </w:rPr>
          <w:t>Pre-Writing Space</w:t>
        </w:r>
      </w:hyperlink>
      <w:r>
        <w:rPr>
          <w:sz w:val="20"/>
          <w:szCs w:val="20"/>
        </w:rPr>
        <w:t xml:space="preserve"> for more details)</w:t>
      </w:r>
    </w:p>
    <w:p w14:paraId="15B9802A" w14:textId="77777777" w:rsidR="003711C9" w:rsidRDefault="003711C9"/>
    <w:p w14:paraId="08768F72" w14:textId="77777777" w:rsidR="003711C9" w:rsidRDefault="007D38F2">
      <w:r>
        <w:rPr>
          <w:sz w:val="20"/>
          <w:szCs w:val="20"/>
          <w:u w:val="single"/>
        </w:rPr>
        <w:t>Stand-Alone Prompt</w:t>
      </w:r>
      <w:r>
        <w:rPr>
          <w:sz w:val="20"/>
          <w:szCs w:val="20"/>
        </w:rPr>
        <w:t>:</w:t>
      </w:r>
      <w:r>
        <w:rPr>
          <w:sz w:val="20"/>
          <w:szCs w:val="20"/>
        </w:rPr>
        <w:tab/>
      </w:r>
      <w:r>
        <w:rPr>
          <w:sz w:val="20"/>
          <w:szCs w:val="20"/>
        </w:rPr>
        <w:tab/>
        <w:t>30 minutes</w:t>
      </w:r>
    </w:p>
    <w:p w14:paraId="4769C721" w14:textId="77777777" w:rsidR="003711C9" w:rsidRDefault="007D38F2">
      <w:pPr>
        <w:ind w:left="2160" w:firstLine="720"/>
      </w:pPr>
      <w:r>
        <w:rPr>
          <w:sz w:val="20"/>
          <w:szCs w:val="20"/>
        </w:rPr>
        <w:t>Student choic</w:t>
      </w:r>
      <w:r>
        <w:rPr>
          <w:sz w:val="20"/>
          <w:szCs w:val="20"/>
        </w:rPr>
        <w:t>e of 2 prompts</w:t>
      </w:r>
    </w:p>
    <w:p w14:paraId="4009181A" w14:textId="77777777" w:rsidR="003711C9" w:rsidRDefault="007D38F2">
      <w:r>
        <w:rPr>
          <w:sz w:val="20"/>
          <w:szCs w:val="20"/>
        </w:rPr>
        <w:tab/>
      </w:r>
      <w:r>
        <w:rPr>
          <w:sz w:val="20"/>
          <w:szCs w:val="20"/>
        </w:rPr>
        <w:tab/>
      </w:r>
      <w:r>
        <w:rPr>
          <w:sz w:val="20"/>
          <w:szCs w:val="20"/>
        </w:rPr>
        <w:tab/>
      </w:r>
      <w:r>
        <w:rPr>
          <w:sz w:val="20"/>
          <w:szCs w:val="20"/>
        </w:rPr>
        <w:tab/>
        <w:t>1 pre-writing page (not scored)</w:t>
      </w:r>
    </w:p>
    <w:p w14:paraId="37EE727D" w14:textId="77777777" w:rsidR="003711C9" w:rsidRDefault="007D38F2">
      <w:r>
        <w:rPr>
          <w:sz w:val="20"/>
          <w:szCs w:val="20"/>
        </w:rPr>
        <w:tab/>
      </w:r>
      <w:r>
        <w:rPr>
          <w:sz w:val="20"/>
          <w:szCs w:val="20"/>
        </w:rPr>
        <w:tab/>
      </w:r>
      <w:r>
        <w:rPr>
          <w:sz w:val="20"/>
          <w:szCs w:val="20"/>
        </w:rPr>
        <w:tab/>
      </w:r>
      <w:r>
        <w:rPr>
          <w:sz w:val="20"/>
          <w:szCs w:val="20"/>
        </w:rPr>
        <w:tab/>
        <w:t>2 writing pages (scored)</w:t>
      </w:r>
    </w:p>
    <w:p w14:paraId="51AB0578" w14:textId="77777777" w:rsidR="003711C9" w:rsidRDefault="003711C9"/>
    <w:p w14:paraId="28FDA131" w14:textId="77777777" w:rsidR="003711C9" w:rsidRDefault="007D38F2">
      <w:r>
        <w:rPr>
          <w:sz w:val="20"/>
          <w:szCs w:val="20"/>
          <w:u w:val="single"/>
        </w:rPr>
        <w:lastRenderedPageBreak/>
        <w:t>Passage-Based Prompt</w:t>
      </w:r>
      <w:r>
        <w:rPr>
          <w:sz w:val="20"/>
          <w:szCs w:val="20"/>
        </w:rPr>
        <w:t>:</w:t>
      </w:r>
      <w:r>
        <w:rPr>
          <w:sz w:val="20"/>
          <w:szCs w:val="20"/>
        </w:rPr>
        <w:tab/>
        <w:t>90 minutes</w:t>
      </w:r>
    </w:p>
    <w:p w14:paraId="251D8B0D" w14:textId="77777777" w:rsidR="003711C9" w:rsidRDefault="007D38F2">
      <w:r>
        <w:rPr>
          <w:sz w:val="20"/>
          <w:szCs w:val="20"/>
        </w:rPr>
        <w:tab/>
      </w:r>
      <w:r>
        <w:rPr>
          <w:sz w:val="20"/>
          <w:szCs w:val="20"/>
        </w:rPr>
        <w:tab/>
      </w:r>
      <w:r>
        <w:rPr>
          <w:sz w:val="20"/>
          <w:szCs w:val="20"/>
        </w:rPr>
        <w:tab/>
      </w:r>
      <w:r>
        <w:rPr>
          <w:sz w:val="20"/>
          <w:szCs w:val="20"/>
        </w:rPr>
        <w:tab/>
        <w:t xml:space="preserve">1 prompt </w:t>
      </w:r>
    </w:p>
    <w:p w14:paraId="796C38AD" w14:textId="77777777" w:rsidR="003711C9" w:rsidRDefault="007D38F2">
      <w:r>
        <w:rPr>
          <w:sz w:val="20"/>
          <w:szCs w:val="20"/>
        </w:rPr>
        <w:tab/>
      </w:r>
      <w:r>
        <w:rPr>
          <w:sz w:val="20"/>
          <w:szCs w:val="20"/>
        </w:rPr>
        <w:tab/>
      </w:r>
      <w:r>
        <w:rPr>
          <w:sz w:val="20"/>
          <w:szCs w:val="20"/>
        </w:rPr>
        <w:tab/>
      </w:r>
      <w:r>
        <w:rPr>
          <w:sz w:val="20"/>
          <w:szCs w:val="20"/>
        </w:rPr>
        <w:tab/>
        <w:t>1 pre-writing page (not scored)</w:t>
      </w:r>
    </w:p>
    <w:p w14:paraId="47C74593" w14:textId="77777777" w:rsidR="003711C9" w:rsidRDefault="007D38F2">
      <w:r>
        <w:rPr>
          <w:sz w:val="20"/>
          <w:szCs w:val="20"/>
        </w:rPr>
        <w:tab/>
      </w:r>
      <w:r>
        <w:rPr>
          <w:sz w:val="20"/>
          <w:szCs w:val="20"/>
        </w:rPr>
        <w:tab/>
      </w:r>
      <w:r>
        <w:rPr>
          <w:sz w:val="20"/>
          <w:szCs w:val="20"/>
        </w:rPr>
        <w:tab/>
      </w:r>
      <w:r>
        <w:rPr>
          <w:sz w:val="20"/>
          <w:szCs w:val="20"/>
        </w:rPr>
        <w:tab/>
        <w:t>4 writing pages (scored)</w:t>
      </w:r>
    </w:p>
    <w:p w14:paraId="42C4F4A4" w14:textId="77777777" w:rsidR="003711C9" w:rsidRDefault="003711C9"/>
    <w:p w14:paraId="18EA020F" w14:textId="77777777" w:rsidR="003711C9" w:rsidRDefault="007D38F2">
      <w:r>
        <w:rPr>
          <w:sz w:val="20"/>
          <w:szCs w:val="20"/>
          <w:u w:val="single"/>
        </w:rPr>
        <w:t>Assessed for</w:t>
      </w:r>
      <w:r>
        <w:rPr>
          <w:sz w:val="20"/>
          <w:szCs w:val="20"/>
        </w:rPr>
        <w:t>:</w:t>
      </w:r>
      <w:r>
        <w:rPr>
          <w:sz w:val="20"/>
          <w:szCs w:val="20"/>
        </w:rPr>
        <w:tab/>
      </w:r>
      <w:r>
        <w:rPr>
          <w:sz w:val="20"/>
          <w:szCs w:val="20"/>
        </w:rPr>
        <w:tab/>
      </w:r>
      <w:r>
        <w:rPr>
          <w:sz w:val="20"/>
          <w:szCs w:val="20"/>
        </w:rPr>
        <w:tab/>
        <w:t>holistic four-point rubric, “ability to commun</w:t>
      </w:r>
      <w:r>
        <w:rPr>
          <w:sz w:val="20"/>
          <w:szCs w:val="20"/>
        </w:rPr>
        <w:t xml:space="preserve">icate effectively with an audience by </w:t>
      </w:r>
    </w:p>
    <w:p w14:paraId="645DC20E" w14:textId="77777777" w:rsidR="003711C9" w:rsidRDefault="007D38F2">
      <w:pPr>
        <w:ind w:left="2160" w:firstLine="720"/>
      </w:pPr>
      <w:r>
        <w:rPr>
          <w:sz w:val="20"/>
          <w:szCs w:val="20"/>
        </w:rPr>
        <w:t>supporting complex ideas in a coherent structure.” holistic four-point rubric</w:t>
      </w:r>
    </w:p>
    <w:p w14:paraId="7BEA6D4C" w14:textId="77777777" w:rsidR="003711C9" w:rsidRDefault="003711C9">
      <w:pPr>
        <w:ind w:left="2160" w:firstLine="720"/>
      </w:pPr>
    </w:p>
    <w:p w14:paraId="6B6FF11F" w14:textId="77777777" w:rsidR="003711C9" w:rsidRDefault="007D38F2">
      <w:r>
        <w:rPr>
          <w:sz w:val="20"/>
          <w:szCs w:val="20"/>
          <w:u w:val="single"/>
        </w:rPr>
        <w:t>Scoring</w:t>
      </w:r>
      <w:r>
        <w:rPr>
          <w:sz w:val="20"/>
          <w:szCs w:val="20"/>
        </w:rPr>
        <w:t>:</w:t>
      </w:r>
      <w:r>
        <w:rPr>
          <w:sz w:val="20"/>
          <w:szCs w:val="20"/>
        </w:rPr>
        <w:tab/>
      </w:r>
      <w:r>
        <w:rPr>
          <w:sz w:val="20"/>
          <w:szCs w:val="20"/>
        </w:rPr>
        <w:tab/>
      </w:r>
      <w:r>
        <w:rPr>
          <w:sz w:val="20"/>
          <w:szCs w:val="20"/>
        </w:rPr>
        <w:tab/>
        <w:t xml:space="preserve">Both of a student’s 2 pieces are scored by 2 different scorers who give a score of 0-4 for </w:t>
      </w:r>
    </w:p>
    <w:p w14:paraId="40821D7C" w14:textId="77777777" w:rsidR="003711C9" w:rsidRDefault="007D38F2">
      <w:pPr>
        <w:ind w:left="2160" w:firstLine="720"/>
      </w:pPr>
      <w:r>
        <w:rPr>
          <w:sz w:val="20"/>
          <w:szCs w:val="20"/>
        </w:rPr>
        <w:t>each prompt.  A student’s final score is 0-16.</w:t>
      </w:r>
    </w:p>
    <w:p w14:paraId="5AB1F530" w14:textId="77777777" w:rsidR="003711C9" w:rsidRDefault="003711C9">
      <w:pPr>
        <w:ind w:left="2160" w:firstLine="720"/>
      </w:pPr>
    </w:p>
    <w:p w14:paraId="781815CA" w14:textId="77777777" w:rsidR="003711C9" w:rsidRDefault="007D38F2">
      <w:pPr>
        <w:ind w:left="3600" w:firstLine="720"/>
      </w:pPr>
      <w:r>
        <w:rPr>
          <w:b/>
          <w:sz w:val="20"/>
          <w:szCs w:val="20"/>
          <w:u w:val="single"/>
        </w:rPr>
        <w:t>Grade 5</w:t>
      </w:r>
      <w:r>
        <w:rPr>
          <w:sz w:val="20"/>
          <w:szCs w:val="20"/>
        </w:rPr>
        <w:tab/>
      </w:r>
      <w:r>
        <w:rPr>
          <w:sz w:val="20"/>
          <w:szCs w:val="20"/>
        </w:rPr>
        <w:tab/>
      </w:r>
    </w:p>
    <w:p w14:paraId="4F08E10A" w14:textId="77777777" w:rsidR="003711C9" w:rsidRDefault="007D38F2">
      <w:r>
        <w:rPr>
          <w:sz w:val="20"/>
          <w:szCs w:val="20"/>
        </w:rPr>
        <w:tab/>
      </w:r>
      <w:r>
        <w:rPr>
          <w:sz w:val="20"/>
          <w:szCs w:val="20"/>
        </w:rPr>
        <w:tab/>
      </w:r>
      <w:r>
        <w:rPr>
          <w:sz w:val="20"/>
          <w:szCs w:val="20"/>
        </w:rPr>
        <w:tab/>
      </w:r>
      <w:r>
        <w:rPr>
          <w:sz w:val="20"/>
          <w:szCs w:val="20"/>
        </w:rPr>
        <w:tab/>
        <w:t>Novice</w:t>
      </w:r>
      <w:r>
        <w:rPr>
          <w:sz w:val="20"/>
          <w:szCs w:val="20"/>
        </w:rPr>
        <w:tab/>
      </w:r>
      <w:r>
        <w:rPr>
          <w:sz w:val="20"/>
          <w:szCs w:val="20"/>
        </w:rPr>
        <w:tab/>
        <w:t>0-6</w:t>
      </w:r>
      <w:r>
        <w:rPr>
          <w:sz w:val="20"/>
          <w:szCs w:val="20"/>
        </w:rPr>
        <w:tab/>
      </w:r>
      <w:r>
        <w:rPr>
          <w:sz w:val="20"/>
          <w:szCs w:val="20"/>
        </w:rPr>
        <w:tab/>
      </w:r>
      <w:r>
        <w:rPr>
          <w:sz w:val="20"/>
          <w:szCs w:val="20"/>
        </w:rPr>
        <w:tab/>
      </w:r>
    </w:p>
    <w:p w14:paraId="22AE23D0" w14:textId="77777777" w:rsidR="003711C9" w:rsidRDefault="007D38F2">
      <w:r>
        <w:rPr>
          <w:sz w:val="20"/>
          <w:szCs w:val="20"/>
        </w:rPr>
        <w:tab/>
      </w:r>
      <w:r>
        <w:rPr>
          <w:sz w:val="20"/>
          <w:szCs w:val="20"/>
        </w:rPr>
        <w:tab/>
      </w:r>
      <w:r>
        <w:rPr>
          <w:sz w:val="20"/>
          <w:szCs w:val="20"/>
        </w:rPr>
        <w:tab/>
      </w:r>
      <w:r>
        <w:rPr>
          <w:sz w:val="20"/>
          <w:szCs w:val="20"/>
        </w:rPr>
        <w:tab/>
        <w:t>Apprentice</w:t>
      </w:r>
      <w:r>
        <w:rPr>
          <w:sz w:val="20"/>
          <w:szCs w:val="20"/>
        </w:rPr>
        <w:tab/>
        <w:t>7-10</w:t>
      </w:r>
      <w:r>
        <w:rPr>
          <w:sz w:val="20"/>
          <w:szCs w:val="20"/>
        </w:rPr>
        <w:tab/>
      </w:r>
      <w:r>
        <w:rPr>
          <w:sz w:val="20"/>
          <w:szCs w:val="20"/>
        </w:rPr>
        <w:tab/>
      </w:r>
      <w:r>
        <w:rPr>
          <w:sz w:val="20"/>
          <w:szCs w:val="20"/>
        </w:rPr>
        <w:tab/>
      </w:r>
    </w:p>
    <w:p w14:paraId="0DA09A9D" w14:textId="77777777" w:rsidR="003711C9" w:rsidRDefault="007D38F2">
      <w:r>
        <w:rPr>
          <w:sz w:val="20"/>
          <w:szCs w:val="20"/>
        </w:rPr>
        <w:tab/>
      </w:r>
      <w:r>
        <w:rPr>
          <w:sz w:val="20"/>
          <w:szCs w:val="20"/>
        </w:rPr>
        <w:tab/>
      </w:r>
      <w:r>
        <w:rPr>
          <w:sz w:val="20"/>
          <w:szCs w:val="20"/>
        </w:rPr>
        <w:tab/>
      </w:r>
      <w:r>
        <w:rPr>
          <w:sz w:val="20"/>
          <w:szCs w:val="20"/>
        </w:rPr>
        <w:tab/>
        <w:t>Proficient</w:t>
      </w:r>
      <w:r>
        <w:rPr>
          <w:sz w:val="20"/>
          <w:szCs w:val="20"/>
        </w:rPr>
        <w:tab/>
        <w:t>11-13</w:t>
      </w:r>
      <w:r>
        <w:rPr>
          <w:sz w:val="20"/>
          <w:szCs w:val="20"/>
        </w:rPr>
        <w:tab/>
      </w:r>
      <w:r>
        <w:rPr>
          <w:sz w:val="20"/>
          <w:szCs w:val="20"/>
        </w:rPr>
        <w:tab/>
      </w:r>
      <w:r>
        <w:rPr>
          <w:sz w:val="20"/>
          <w:szCs w:val="20"/>
        </w:rPr>
        <w:tab/>
      </w:r>
    </w:p>
    <w:p w14:paraId="6558276A" w14:textId="77777777" w:rsidR="003711C9" w:rsidRDefault="007D38F2">
      <w:r>
        <w:rPr>
          <w:sz w:val="20"/>
          <w:szCs w:val="20"/>
        </w:rPr>
        <w:tab/>
      </w:r>
      <w:r>
        <w:rPr>
          <w:sz w:val="20"/>
          <w:szCs w:val="20"/>
        </w:rPr>
        <w:tab/>
      </w:r>
      <w:r>
        <w:rPr>
          <w:sz w:val="20"/>
          <w:szCs w:val="20"/>
        </w:rPr>
        <w:tab/>
      </w:r>
      <w:r>
        <w:rPr>
          <w:sz w:val="20"/>
          <w:szCs w:val="20"/>
        </w:rPr>
        <w:tab/>
        <w:t>Distinguished</w:t>
      </w:r>
      <w:r>
        <w:rPr>
          <w:sz w:val="20"/>
          <w:szCs w:val="20"/>
        </w:rPr>
        <w:tab/>
        <w:t>14-16</w:t>
      </w:r>
      <w:r>
        <w:rPr>
          <w:sz w:val="20"/>
          <w:szCs w:val="20"/>
        </w:rPr>
        <w:tab/>
      </w:r>
      <w:r>
        <w:rPr>
          <w:sz w:val="20"/>
          <w:szCs w:val="20"/>
        </w:rPr>
        <w:tab/>
      </w:r>
      <w:r>
        <w:rPr>
          <w:sz w:val="20"/>
          <w:szCs w:val="20"/>
        </w:rPr>
        <w:tab/>
      </w:r>
      <w:hyperlink r:id="rId7">
        <w:r>
          <w:rPr>
            <w:color w:val="1155CC"/>
            <w:sz w:val="20"/>
            <w:szCs w:val="20"/>
            <w:u w:val="single"/>
          </w:rPr>
          <w:t>(Based</w:t>
        </w:r>
        <w:r>
          <w:rPr>
            <w:color w:val="1155CC"/>
            <w:sz w:val="20"/>
            <w:szCs w:val="20"/>
            <w:u w:val="single"/>
          </w:rPr>
          <w:t xml:space="preserve"> on 2012-2013 Data)</w:t>
        </w:r>
      </w:hyperlink>
    </w:p>
    <w:p w14:paraId="01ECF80F" w14:textId="77777777" w:rsidR="003711C9" w:rsidRDefault="003711C9"/>
    <w:p w14:paraId="7AF51629" w14:textId="77777777" w:rsidR="003711C9" w:rsidRDefault="003711C9"/>
    <w:p w14:paraId="27602460" w14:textId="77777777" w:rsidR="003711C9" w:rsidRDefault="007D38F2">
      <w:r>
        <w:rPr>
          <w:sz w:val="20"/>
          <w:szCs w:val="20"/>
        </w:rPr>
        <w:tab/>
      </w:r>
      <w:r>
        <w:rPr>
          <w:sz w:val="20"/>
          <w:szCs w:val="20"/>
        </w:rPr>
        <w:tab/>
      </w:r>
      <w:r>
        <w:rPr>
          <w:sz w:val="20"/>
          <w:szCs w:val="20"/>
        </w:rPr>
        <w:tab/>
      </w:r>
      <w:r>
        <w:rPr>
          <w:sz w:val="20"/>
          <w:szCs w:val="20"/>
        </w:rPr>
        <w:tab/>
      </w:r>
      <w:r>
        <w:rPr>
          <w:sz w:val="20"/>
          <w:szCs w:val="20"/>
          <w:u w:val="single"/>
        </w:rPr>
        <w:t>Student Scores are based on:</w:t>
      </w:r>
    </w:p>
    <w:p w14:paraId="2E603CA2" w14:textId="77777777" w:rsidR="003711C9" w:rsidRDefault="007D38F2">
      <w:r>
        <w:rPr>
          <w:sz w:val="20"/>
          <w:szCs w:val="20"/>
        </w:rPr>
        <w:tab/>
      </w:r>
      <w:r>
        <w:rPr>
          <w:sz w:val="20"/>
          <w:szCs w:val="20"/>
        </w:rPr>
        <w:tab/>
      </w:r>
      <w:r>
        <w:rPr>
          <w:sz w:val="20"/>
          <w:szCs w:val="20"/>
        </w:rPr>
        <w:tab/>
      </w:r>
      <w:r>
        <w:rPr>
          <w:sz w:val="20"/>
          <w:szCs w:val="20"/>
        </w:rPr>
        <w:tab/>
        <w:t>Audience &amp; Purpose</w:t>
      </w:r>
    </w:p>
    <w:p w14:paraId="3D02F0D0" w14:textId="77777777" w:rsidR="003711C9" w:rsidRDefault="007D38F2">
      <w:r>
        <w:rPr>
          <w:sz w:val="20"/>
          <w:szCs w:val="20"/>
        </w:rPr>
        <w:tab/>
      </w:r>
      <w:r>
        <w:rPr>
          <w:sz w:val="20"/>
          <w:szCs w:val="20"/>
        </w:rPr>
        <w:tab/>
      </w:r>
      <w:r>
        <w:rPr>
          <w:sz w:val="20"/>
          <w:szCs w:val="20"/>
        </w:rPr>
        <w:tab/>
      </w:r>
      <w:r>
        <w:rPr>
          <w:sz w:val="20"/>
          <w:szCs w:val="20"/>
        </w:rPr>
        <w:tab/>
        <w:t>Idea Development, Support &amp; Counterclaims</w:t>
      </w:r>
    </w:p>
    <w:p w14:paraId="34DD2CDC" w14:textId="77777777" w:rsidR="003711C9" w:rsidRDefault="007D38F2">
      <w:r>
        <w:rPr>
          <w:sz w:val="20"/>
          <w:szCs w:val="20"/>
        </w:rPr>
        <w:tab/>
      </w:r>
      <w:r>
        <w:rPr>
          <w:sz w:val="20"/>
          <w:szCs w:val="20"/>
        </w:rPr>
        <w:tab/>
      </w:r>
      <w:r>
        <w:rPr>
          <w:sz w:val="20"/>
          <w:szCs w:val="20"/>
        </w:rPr>
        <w:tab/>
      </w:r>
      <w:r>
        <w:rPr>
          <w:sz w:val="20"/>
          <w:szCs w:val="20"/>
        </w:rPr>
        <w:tab/>
        <w:t>Organization</w:t>
      </w:r>
    </w:p>
    <w:p w14:paraId="240ED0D6" w14:textId="77777777" w:rsidR="003711C9" w:rsidRDefault="007D38F2">
      <w:r>
        <w:rPr>
          <w:sz w:val="20"/>
          <w:szCs w:val="20"/>
        </w:rPr>
        <w:tab/>
      </w:r>
      <w:r>
        <w:rPr>
          <w:sz w:val="20"/>
          <w:szCs w:val="20"/>
        </w:rPr>
        <w:tab/>
      </w:r>
      <w:r>
        <w:rPr>
          <w:sz w:val="20"/>
          <w:szCs w:val="20"/>
        </w:rPr>
        <w:tab/>
      </w:r>
      <w:r>
        <w:rPr>
          <w:sz w:val="20"/>
          <w:szCs w:val="20"/>
        </w:rPr>
        <w:tab/>
        <w:t>Sentence Correctness and Variety</w:t>
      </w:r>
    </w:p>
    <w:p w14:paraId="676E5E35" w14:textId="77777777" w:rsidR="003711C9" w:rsidRDefault="007D38F2">
      <w:r>
        <w:rPr>
          <w:sz w:val="20"/>
          <w:szCs w:val="20"/>
        </w:rPr>
        <w:tab/>
      </w:r>
      <w:r>
        <w:rPr>
          <w:sz w:val="20"/>
          <w:szCs w:val="20"/>
        </w:rPr>
        <w:tab/>
      </w:r>
      <w:r>
        <w:rPr>
          <w:sz w:val="20"/>
          <w:szCs w:val="20"/>
        </w:rPr>
        <w:tab/>
      </w:r>
      <w:r>
        <w:rPr>
          <w:sz w:val="20"/>
          <w:szCs w:val="20"/>
        </w:rPr>
        <w:tab/>
        <w:t>Word Choice</w:t>
      </w:r>
    </w:p>
    <w:p w14:paraId="10210780" w14:textId="77777777" w:rsidR="003711C9" w:rsidRDefault="007D38F2">
      <w:r>
        <w:rPr>
          <w:sz w:val="20"/>
          <w:szCs w:val="20"/>
        </w:rPr>
        <w:tab/>
      </w:r>
      <w:r>
        <w:rPr>
          <w:sz w:val="20"/>
          <w:szCs w:val="20"/>
        </w:rPr>
        <w:tab/>
      </w:r>
      <w:r>
        <w:rPr>
          <w:sz w:val="20"/>
          <w:szCs w:val="20"/>
        </w:rPr>
        <w:tab/>
      </w:r>
      <w:r>
        <w:rPr>
          <w:sz w:val="20"/>
          <w:szCs w:val="20"/>
        </w:rPr>
        <w:tab/>
        <w:t>Correctness</w:t>
      </w:r>
    </w:p>
    <w:p w14:paraId="5E2970B8" w14:textId="77777777" w:rsidR="003711C9" w:rsidRDefault="003711C9"/>
    <w:p w14:paraId="76D63E06" w14:textId="77777777" w:rsidR="003711C9" w:rsidRDefault="007D38F2">
      <w:r>
        <w:rPr>
          <w:sz w:val="20"/>
          <w:szCs w:val="20"/>
        </w:rPr>
        <w:tab/>
      </w:r>
      <w:r>
        <w:rPr>
          <w:sz w:val="20"/>
          <w:szCs w:val="20"/>
        </w:rPr>
        <w:tab/>
      </w:r>
      <w:r>
        <w:rPr>
          <w:sz w:val="20"/>
          <w:szCs w:val="20"/>
        </w:rPr>
        <w:tab/>
      </w:r>
      <w:r>
        <w:rPr>
          <w:sz w:val="20"/>
          <w:szCs w:val="20"/>
        </w:rPr>
        <w:tab/>
        <w:t xml:space="preserve">(See </w:t>
      </w:r>
      <w:hyperlink r:id="rId8">
        <w:r>
          <w:rPr>
            <w:color w:val="1155CC"/>
            <w:sz w:val="20"/>
            <w:szCs w:val="20"/>
            <w:u w:val="single"/>
          </w:rPr>
          <w:t>Scoring Rubric for Kentucky On-Demand Writing</w:t>
        </w:r>
      </w:hyperlink>
      <w:r>
        <w:rPr>
          <w:sz w:val="20"/>
          <w:szCs w:val="20"/>
        </w:rPr>
        <w:t xml:space="preserve"> for more details.)</w:t>
      </w:r>
    </w:p>
    <w:p w14:paraId="14165DB3" w14:textId="77777777" w:rsidR="003711C9" w:rsidRDefault="003711C9">
      <w:pPr>
        <w:ind w:left="2160" w:firstLine="720"/>
      </w:pPr>
    </w:p>
    <w:p w14:paraId="391556B2" w14:textId="77777777" w:rsidR="003711C9" w:rsidRDefault="003711C9"/>
    <w:p w14:paraId="02ABCD20" w14:textId="77777777" w:rsidR="003711C9" w:rsidRDefault="007D38F2">
      <w:r>
        <w:rPr>
          <w:sz w:val="20"/>
          <w:szCs w:val="20"/>
          <w:u w:val="single"/>
        </w:rPr>
        <w:t>Writer’s Reference Sheet</w:t>
      </w:r>
      <w:r>
        <w:rPr>
          <w:sz w:val="20"/>
          <w:szCs w:val="20"/>
        </w:rPr>
        <w:t>:</w:t>
      </w:r>
      <w:r>
        <w:rPr>
          <w:sz w:val="20"/>
          <w:szCs w:val="20"/>
        </w:rPr>
        <w:tab/>
        <w:t xml:space="preserve">Page included in test booklet students may refer to as they write. </w:t>
      </w:r>
    </w:p>
    <w:p w14:paraId="13E8EBAA" w14:textId="77777777" w:rsidR="003711C9" w:rsidRDefault="007D38F2">
      <w:r>
        <w:rPr>
          <w:sz w:val="20"/>
          <w:szCs w:val="20"/>
        </w:rPr>
        <w:tab/>
      </w:r>
      <w:r>
        <w:rPr>
          <w:sz w:val="20"/>
          <w:szCs w:val="20"/>
        </w:rPr>
        <w:tab/>
      </w:r>
      <w:r>
        <w:rPr>
          <w:sz w:val="20"/>
          <w:szCs w:val="20"/>
        </w:rPr>
        <w:tab/>
      </w:r>
      <w:r>
        <w:rPr>
          <w:sz w:val="20"/>
          <w:szCs w:val="20"/>
        </w:rPr>
        <w:tab/>
        <w:t xml:space="preserve">(See </w:t>
      </w:r>
      <w:hyperlink r:id="rId9">
        <w:r>
          <w:rPr>
            <w:color w:val="1155CC"/>
            <w:sz w:val="20"/>
            <w:szCs w:val="20"/>
            <w:u w:val="single"/>
          </w:rPr>
          <w:t>Writer's Reference Sheet Grades 5 and 6</w:t>
        </w:r>
      </w:hyperlink>
      <w:hyperlink r:id="rId10">
        <w:r>
          <w:rPr>
            <w:sz w:val="20"/>
            <w:szCs w:val="20"/>
          </w:rPr>
          <w:t xml:space="preserve"> </w:t>
        </w:r>
      </w:hyperlink>
      <w:r>
        <w:rPr>
          <w:sz w:val="20"/>
          <w:szCs w:val="20"/>
        </w:rPr>
        <w:t>for more details.)</w:t>
      </w:r>
    </w:p>
    <w:p w14:paraId="69A5A496" w14:textId="77777777" w:rsidR="003711C9" w:rsidRDefault="003711C9"/>
    <w:p w14:paraId="12A7F872" w14:textId="77777777" w:rsidR="003711C9" w:rsidRDefault="007D38F2">
      <w:r>
        <w:rPr>
          <w:b/>
          <w:sz w:val="28"/>
          <w:szCs w:val="28"/>
        </w:rPr>
        <w:t>On-Demand Basics for 6th &amp; 8th Gra</w:t>
      </w:r>
      <w:r>
        <w:rPr>
          <w:b/>
          <w:sz w:val="28"/>
          <w:szCs w:val="28"/>
        </w:rPr>
        <w:t>des</w:t>
      </w:r>
    </w:p>
    <w:p w14:paraId="50F2DABF" w14:textId="77777777" w:rsidR="003711C9" w:rsidRDefault="003711C9"/>
    <w:p w14:paraId="0FBEA71C" w14:textId="77777777" w:rsidR="003711C9" w:rsidRDefault="007D38F2">
      <w:r>
        <w:rPr>
          <w:sz w:val="20"/>
          <w:szCs w:val="20"/>
          <w:u w:val="single"/>
        </w:rPr>
        <w:t>On-Demand Test Grades</w:t>
      </w:r>
      <w:r>
        <w:rPr>
          <w:sz w:val="20"/>
          <w:szCs w:val="20"/>
        </w:rPr>
        <w:t>:</w:t>
      </w:r>
      <w:r>
        <w:rPr>
          <w:sz w:val="20"/>
          <w:szCs w:val="20"/>
        </w:rPr>
        <w:tab/>
        <w:t>6th and 8th</w:t>
      </w:r>
    </w:p>
    <w:p w14:paraId="201D88DB" w14:textId="77777777" w:rsidR="003711C9" w:rsidRDefault="003711C9"/>
    <w:p w14:paraId="28180F6E" w14:textId="77777777" w:rsidR="003711C9" w:rsidRDefault="007D38F2">
      <w:r>
        <w:rPr>
          <w:sz w:val="20"/>
          <w:szCs w:val="20"/>
          <w:u w:val="single"/>
        </w:rPr>
        <w:t>Modes of writing</w:t>
      </w:r>
      <w:r>
        <w:rPr>
          <w:sz w:val="20"/>
          <w:szCs w:val="20"/>
        </w:rPr>
        <w:t>:</w:t>
      </w:r>
      <w:r>
        <w:rPr>
          <w:sz w:val="20"/>
          <w:szCs w:val="20"/>
        </w:rPr>
        <w:tab/>
      </w:r>
      <w:r>
        <w:rPr>
          <w:sz w:val="20"/>
          <w:szCs w:val="20"/>
        </w:rPr>
        <w:tab/>
        <w:t xml:space="preserve">Narrative, argumentative, informational/explanatory, </w:t>
      </w:r>
    </w:p>
    <w:p w14:paraId="3E14A895" w14:textId="77777777" w:rsidR="003711C9" w:rsidRDefault="003711C9"/>
    <w:p w14:paraId="399429C1" w14:textId="77777777" w:rsidR="003711C9" w:rsidRDefault="007D38F2">
      <w:r>
        <w:rPr>
          <w:sz w:val="20"/>
          <w:szCs w:val="20"/>
          <w:u w:val="single"/>
        </w:rPr>
        <w:t>Forms of Writing</w:t>
      </w:r>
      <w:r>
        <w:rPr>
          <w:sz w:val="20"/>
          <w:szCs w:val="20"/>
        </w:rPr>
        <w:t>:</w:t>
      </w:r>
      <w:r>
        <w:rPr>
          <w:sz w:val="20"/>
          <w:szCs w:val="20"/>
        </w:rPr>
        <w:tab/>
      </w:r>
      <w:r>
        <w:rPr>
          <w:sz w:val="20"/>
          <w:szCs w:val="20"/>
        </w:rPr>
        <w:tab/>
        <w:t xml:space="preserve">(Should be mentioned in the prompt, but form is not directly assessed)  </w:t>
      </w:r>
    </w:p>
    <w:p w14:paraId="0412B1DA" w14:textId="77777777" w:rsidR="003711C9" w:rsidRDefault="003711C9"/>
    <w:p w14:paraId="5C3D986A" w14:textId="77777777" w:rsidR="003711C9" w:rsidRDefault="007D38F2">
      <w:r>
        <w:rPr>
          <w:sz w:val="20"/>
          <w:szCs w:val="20"/>
          <w:u w:val="single"/>
        </w:rPr>
        <w:t>Pre-Writing</w:t>
      </w:r>
      <w:r>
        <w:rPr>
          <w:sz w:val="20"/>
          <w:szCs w:val="20"/>
        </w:rPr>
        <w:t>:</w:t>
      </w:r>
      <w:r>
        <w:rPr>
          <w:sz w:val="20"/>
          <w:szCs w:val="20"/>
        </w:rPr>
        <w:tab/>
      </w:r>
      <w:r>
        <w:rPr>
          <w:sz w:val="20"/>
          <w:szCs w:val="20"/>
        </w:rPr>
        <w:tab/>
      </w:r>
      <w:r>
        <w:rPr>
          <w:sz w:val="20"/>
          <w:szCs w:val="20"/>
        </w:rPr>
        <w:tab/>
      </w:r>
      <w:r>
        <w:rPr>
          <w:sz w:val="20"/>
          <w:szCs w:val="20"/>
        </w:rPr>
        <w:t xml:space="preserve">1 page provided in booklet Students should use their prewriting to plan and organize </w:t>
      </w:r>
      <w:proofErr w:type="gramStart"/>
      <w:r>
        <w:rPr>
          <w:sz w:val="20"/>
          <w:szCs w:val="20"/>
        </w:rPr>
        <w:t>their</w:t>
      </w:r>
      <w:proofErr w:type="gramEnd"/>
      <w:r>
        <w:rPr>
          <w:sz w:val="20"/>
          <w:szCs w:val="20"/>
        </w:rPr>
        <w:t xml:space="preserve"> </w:t>
      </w:r>
    </w:p>
    <w:p w14:paraId="420CF865" w14:textId="77777777" w:rsidR="003711C9" w:rsidRDefault="007D38F2">
      <w:pPr>
        <w:ind w:left="2160" w:firstLine="720"/>
      </w:pPr>
      <w:r>
        <w:rPr>
          <w:sz w:val="20"/>
          <w:szCs w:val="20"/>
        </w:rPr>
        <w:t>thoughts before writing their draft, but pre-writing is NOT considered for scoring.</w:t>
      </w:r>
    </w:p>
    <w:p w14:paraId="06A20506" w14:textId="77777777" w:rsidR="003711C9" w:rsidRDefault="007D38F2">
      <w:r>
        <w:rPr>
          <w:sz w:val="20"/>
          <w:szCs w:val="20"/>
        </w:rPr>
        <w:tab/>
      </w:r>
      <w:r>
        <w:rPr>
          <w:sz w:val="20"/>
          <w:szCs w:val="20"/>
        </w:rPr>
        <w:tab/>
      </w:r>
      <w:r>
        <w:rPr>
          <w:sz w:val="20"/>
          <w:szCs w:val="20"/>
        </w:rPr>
        <w:tab/>
      </w:r>
      <w:r>
        <w:rPr>
          <w:sz w:val="20"/>
          <w:szCs w:val="20"/>
        </w:rPr>
        <w:tab/>
        <w:t xml:space="preserve">(See </w:t>
      </w:r>
      <w:hyperlink r:id="rId11">
        <w:r>
          <w:rPr>
            <w:color w:val="1155CC"/>
            <w:sz w:val="20"/>
            <w:szCs w:val="20"/>
            <w:u w:val="single"/>
          </w:rPr>
          <w:t>Pre-Writing Space</w:t>
        </w:r>
      </w:hyperlink>
      <w:r>
        <w:rPr>
          <w:sz w:val="20"/>
          <w:szCs w:val="20"/>
        </w:rPr>
        <w:t xml:space="preserve"> for more details)</w:t>
      </w:r>
    </w:p>
    <w:p w14:paraId="10A771DA" w14:textId="77777777" w:rsidR="003711C9" w:rsidRDefault="003711C9"/>
    <w:p w14:paraId="02C7744B" w14:textId="77777777" w:rsidR="003711C9" w:rsidRDefault="007D38F2">
      <w:r>
        <w:rPr>
          <w:sz w:val="20"/>
          <w:szCs w:val="20"/>
          <w:u w:val="single"/>
        </w:rPr>
        <w:t>Stand-Alone Prompt</w:t>
      </w:r>
      <w:r>
        <w:rPr>
          <w:sz w:val="20"/>
          <w:szCs w:val="20"/>
        </w:rPr>
        <w:t>:</w:t>
      </w:r>
      <w:r>
        <w:rPr>
          <w:sz w:val="20"/>
          <w:szCs w:val="20"/>
        </w:rPr>
        <w:tab/>
      </w:r>
      <w:r>
        <w:rPr>
          <w:sz w:val="20"/>
          <w:szCs w:val="20"/>
        </w:rPr>
        <w:tab/>
        <w:t>40 minutes</w:t>
      </w:r>
    </w:p>
    <w:p w14:paraId="38C50849" w14:textId="77777777" w:rsidR="003711C9" w:rsidRDefault="007D38F2">
      <w:pPr>
        <w:ind w:left="2160" w:firstLine="720"/>
      </w:pPr>
      <w:r>
        <w:rPr>
          <w:sz w:val="20"/>
          <w:szCs w:val="20"/>
        </w:rPr>
        <w:t>Student choice of 2 prompts</w:t>
      </w:r>
    </w:p>
    <w:p w14:paraId="79DBA459" w14:textId="77777777" w:rsidR="003711C9" w:rsidRDefault="007D38F2">
      <w:r>
        <w:rPr>
          <w:sz w:val="20"/>
          <w:szCs w:val="20"/>
        </w:rPr>
        <w:lastRenderedPageBreak/>
        <w:tab/>
      </w:r>
      <w:r>
        <w:rPr>
          <w:sz w:val="20"/>
          <w:szCs w:val="20"/>
        </w:rPr>
        <w:tab/>
      </w:r>
      <w:r>
        <w:rPr>
          <w:sz w:val="20"/>
          <w:szCs w:val="20"/>
        </w:rPr>
        <w:tab/>
      </w:r>
      <w:r>
        <w:rPr>
          <w:sz w:val="20"/>
          <w:szCs w:val="20"/>
        </w:rPr>
        <w:tab/>
        <w:t>1 pre-writing page (not scored)</w:t>
      </w:r>
    </w:p>
    <w:p w14:paraId="7A3CD447" w14:textId="77777777" w:rsidR="003711C9" w:rsidRDefault="007D38F2">
      <w:r>
        <w:rPr>
          <w:sz w:val="20"/>
          <w:szCs w:val="20"/>
        </w:rPr>
        <w:tab/>
      </w:r>
      <w:r>
        <w:rPr>
          <w:sz w:val="20"/>
          <w:szCs w:val="20"/>
        </w:rPr>
        <w:tab/>
      </w:r>
      <w:r>
        <w:rPr>
          <w:sz w:val="20"/>
          <w:szCs w:val="20"/>
        </w:rPr>
        <w:tab/>
      </w:r>
      <w:r>
        <w:rPr>
          <w:sz w:val="20"/>
          <w:szCs w:val="20"/>
        </w:rPr>
        <w:tab/>
        <w:t>2 writing pages (scored)</w:t>
      </w:r>
    </w:p>
    <w:p w14:paraId="0AA8A201" w14:textId="77777777" w:rsidR="003711C9" w:rsidRDefault="003711C9"/>
    <w:p w14:paraId="025BBDBC" w14:textId="77777777" w:rsidR="003711C9" w:rsidRDefault="007D38F2">
      <w:r>
        <w:rPr>
          <w:sz w:val="20"/>
          <w:szCs w:val="20"/>
          <w:u w:val="single"/>
        </w:rPr>
        <w:t>Passage-Based Prompt</w:t>
      </w:r>
      <w:r>
        <w:rPr>
          <w:sz w:val="20"/>
          <w:szCs w:val="20"/>
        </w:rPr>
        <w:t>:</w:t>
      </w:r>
      <w:r>
        <w:rPr>
          <w:sz w:val="20"/>
          <w:szCs w:val="20"/>
        </w:rPr>
        <w:tab/>
        <w:t>90 minutes</w:t>
      </w:r>
    </w:p>
    <w:p w14:paraId="148A7FB6" w14:textId="77777777" w:rsidR="003711C9" w:rsidRDefault="007D38F2">
      <w:r>
        <w:rPr>
          <w:sz w:val="20"/>
          <w:szCs w:val="20"/>
        </w:rPr>
        <w:tab/>
      </w:r>
      <w:r>
        <w:rPr>
          <w:sz w:val="20"/>
          <w:szCs w:val="20"/>
        </w:rPr>
        <w:tab/>
      </w:r>
      <w:r>
        <w:rPr>
          <w:sz w:val="20"/>
          <w:szCs w:val="20"/>
        </w:rPr>
        <w:tab/>
      </w:r>
      <w:r>
        <w:rPr>
          <w:sz w:val="20"/>
          <w:szCs w:val="20"/>
        </w:rPr>
        <w:tab/>
        <w:t xml:space="preserve">1 prompt </w:t>
      </w:r>
    </w:p>
    <w:p w14:paraId="20521541" w14:textId="77777777" w:rsidR="003711C9" w:rsidRDefault="007D38F2">
      <w:r>
        <w:rPr>
          <w:sz w:val="20"/>
          <w:szCs w:val="20"/>
        </w:rPr>
        <w:tab/>
      </w:r>
      <w:r>
        <w:rPr>
          <w:sz w:val="20"/>
          <w:szCs w:val="20"/>
        </w:rPr>
        <w:tab/>
      </w:r>
      <w:r>
        <w:rPr>
          <w:sz w:val="20"/>
          <w:szCs w:val="20"/>
        </w:rPr>
        <w:tab/>
      </w:r>
      <w:r>
        <w:rPr>
          <w:sz w:val="20"/>
          <w:szCs w:val="20"/>
        </w:rPr>
        <w:tab/>
        <w:t>1 pre-writing page (</w:t>
      </w:r>
      <w:r>
        <w:rPr>
          <w:sz w:val="20"/>
          <w:szCs w:val="20"/>
        </w:rPr>
        <w:t>not scored)</w:t>
      </w:r>
    </w:p>
    <w:p w14:paraId="08062892" w14:textId="77777777" w:rsidR="003711C9" w:rsidRDefault="007D38F2">
      <w:r>
        <w:rPr>
          <w:sz w:val="20"/>
          <w:szCs w:val="20"/>
        </w:rPr>
        <w:tab/>
      </w:r>
      <w:r>
        <w:rPr>
          <w:sz w:val="20"/>
          <w:szCs w:val="20"/>
        </w:rPr>
        <w:tab/>
      </w:r>
      <w:r>
        <w:rPr>
          <w:sz w:val="20"/>
          <w:szCs w:val="20"/>
        </w:rPr>
        <w:tab/>
      </w:r>
      <w:r>
        <w:rPr>
          <w:sz w:val="20"/>
          <w:szCs w:val="20"/>
        </w:rPr>
        <w:tab/>
        <w:t>4 writing pages (scored)</w:t>
      </w:r>
    </w:p>
    <w:p w14:paraId="6F4F273A" w14:textId="77777777" w:rsidR="003711C9" w:rsidRDefault="003711C9"/>
    <w:p w14:paraId="4AA0D322" w14:textId="77777777" w:rsidR="003711C9" w:rsidRDefault="007D38F2">
      <w:r>
        <w:rPr>
          <w:sz w:val="20"/>
          <w:szCs w:val="20"/>
          <w:u w:val="single"/>
        </w:rPr>
        <w:t>Assessed for</w:t>
      </w:r>
      <w:r>
        <w:rPr>
          <w:sz w:val="20"/>
          <w:szCs w:val="20"/>
        </w:rPr>
        <w:t>:</w:t>
      </w:r>
      <w:r>
        <w:rPr>
          <w:sz w:val="20"/>
          <w:szCs w:val="20"/>
        </w:rPr>
        <w:tab/>
      </w:r>
      <w:r>
        <w:rPr>
          <w:sz w:val="20"/>
          <w:szCs w:val="20"/>
        </w:rPr>
        <w:tab/>
      </w:r>
      <w:r>
        <w:rPr>
          <w:sz w:val="20"/>
          <w:szCs w:val="20"/>
        </w:rPr>
        <w:tab/>
        <w:t xml:space="preserve">holistic four-point rubric, “ability to communicate effectively with an audience by </w:t>
      </w:r>
    </w:p>
    <w:p w14:paraId="16D08AF5" w14:textId="77777777" w:rsidR="003711C9" w:rsidRDefault="007D38F2">
      <w:pPr>
        <w:ind w:left="2160" w:firstLine="720"/>
      </w:pPr>
      <w:r>
        <w:rPr>
          <w:sz w:val="20"/>
          <w:szCs w:val="20"/>
        </w:rPr>
        <w:t>supporting complex ideas in a coherent structure.” holistic four-point rubric</w:t>
      </w:r>
    </w:p>
    <w:p w14:paraId="596F970B" w14:textId="77777777" w:rsidR="003711C9" w:rsidRDefault="003711C9">
      <w:pPr>
        <w:ind w:left="2160" w:firstLine="720"/>
      </w:pPr>
    </w:p>
    <w:p w14:paraId="29026A1F" w14:textId="77777777" w:rsidR="003711C9" w:rsidRDefault="007D38F2">
      <w:r>
        <w:rPr>
          <w:sz w:val="20"/>
          <w:szCs w:val="20"/>
          <w:u w:val="single"/>
        </w:rPr>
        <w:t>Scoring</w:t>
      </w:r>
      <w:r>
        <w:rPr>
          <w:sz w:val="20"/>
          <w:szCs w:val="20"/>
        </w:rPr>
        <w:t>:</w:t>
      </w:r>
      <w:r>
        <w:rPr>
          <w:sz w:val="20"/>
          <w:szCs w:val="20"/>
        </w:rPr>
        <w:tab/>
      </w:r>
      <w:r>
        <w:rPr>
          <w:sz w:val="20"/>
          <w:szCs w:val="20"/>
        </w:rPr>
        <w:tab/>
      </w:r>
      <w:r>
        <w:rPr>
          <w:sz w:val="20"/>
          <w:szCs w:val="20"/>
        </w:rPr>
        <w:tab/>
        <w:t>Both of a student’s 2 p</w:t>
      </w:r>
      <w:r>
        <w:rPr>
          <w:sz w:val="20"/>
          <w:szCs w:val="20"/>
        </w:rPr>
        <w:t xml:space="preserve">ieces are scored by 2 different scorers who give a score of 0-4 for </w:t>
      </w:r>
    </w:p>
    <w:p w14:paraId="5CADFB08" w14:textId="77777777" w:rsidR="003711C9" w:rsidRDefault="007D38F2">
      <w:pPr>
        <w:ind w:left="2160" w:firstLine="720"/>
      </w:pPr>
      <w:r>
        <w:rPr>
          <w:sz w:val="20"/>
          <w:szCs w:val="20"/>
        </w:rPr>
        <w:t>each prompt.  A student’s final score is 0-16.</w:t>
      </w:r>
    </w:p>
    <w:p w14:paraId="19843E98" w14:textId="77777777" w:rsidR="003711C9" w:rsidRDefault="003711C9">
      <w:pPr>
        <w:ind w:left="2160" w:firstLine="720"/>
      </w:pPr>
    </w:p>
    <w:p w14:paraId="01621B26" w14:textId="77777777" w:rsidR="003711C9" w:rsidRDefault="007D38F2">
      <w:pPr>
        <w:ind w:left="3600" w:firstLine="720"/>
      </w:pPr>
      <w:r>
        <w:rPr>
          <w:b/>
          <w:sz w:val="20"/>
          <w:szCs w:val="20"/>
          <w:u w:val="single"/>
        </w:rPr>
        <w:t>Grade 6</w:t>
      </w:r>
      <w:r>
        <w:rPr>
          <w:sz w:val="20"/>
          <w:szCs w:val="20"/>
        </w:rPr>
        <w:tab/>
      </w:r>
      <w:r>
        <w:rPr>
          <w:sz w:val="20"/>
          <w:szCs w:val="20"/>
        </w:rPr>
        <w:tab/>
      </w:r>
      <w:r>
        <w:rPr>
          <w:b/>
          <w:sz w:val="20"/>
          <w:szCs w:val="20"/>
          <w:u w:val="single"/>
        </w:rPr>
        <w:t>Grade 8</w:t>
      </w:r>
    </w:p>
    <w:p w14:paraId="2BB830AF" w14:textId="77777777" w:rsidR="003711C9" w:rsidRDefault="007D38F2">
      <w:r>
        <w:rPr>
          <w:sz w:val="20"/>
          <w:szCs w:val="20"/>
        </w:rPr>
        <w:tab/>
      </w:r>
      <w:r>
        <w:rPr>
          <w:sz w:val="20"/>
          <w:szCs w:val="20"/>
        </w:rPr>
        <w:tab/>
      </w:r>
      <w:r>
        <w:rPr>
          <w:sz w:val="20"/>
          <w:szCs w:val="20"/>
        </w:rPr>
        <w:tab/>
      </w:r>
      <w:r>
        <w:rPr>
          <w:sz w:val="20"/>
          <w:szCs w:val="20"/>
        </w:rPr>
        <w:tab/>
        <w:t>Novice</w:t>
      </w:r>
      <w:r>
        <w:rPr>
          <w:sz w:val="20"/>
          <w:szCs w:val="20"/>
        </w:rPr>
        <w:tab/>
      </w:r>
      <w:r>
        <w:rPr>
          <w:sz w:val="20"/>
          <w:szCs w:val="20"/>
        </w:rPr>
        <w:tab/>
        <w:t>0-5</w:t>
      </w:r>
      <w:r>
        <w:rPr>
          <w:sz w:val="20"/>
          <w:szCs w:val="20"/>
        </w:rPr>
        <w:tab/>
      </w:r>
      <w:r>
        <w:rPr>
          <w:sz w:val="20"/>
          <w:szCs w:val="20"/>
        </w:rPr>
        <w:tab/>
      </w:r>
      <w:r>
        <w:rPr>
          <w:sz w:val="20"/>
          <w:szCs w:val="20"/>
        </w:rPr>
        <w:tab/>
        <w:t>0-6</w:t>
      </w:r>
    </w:p>
    <w:p w14:paraId="54308609" w14:textId="77777777" w:rsidR="003711C9" w:rsidRDefault="007D38F2">
      <w:r>
        <w:rPr>
          <w:sz w:val="20"/>
          <w:szCs w:val="20"/>
        </w:rPr>
        <w:tab/>
      </w:r>
      <w:r>
        <w:rPr>
          <w:sz w:val="20"/>
          <w:szCs w:val="20"/>
        </w:rPr>
        <w:tab/>
      </w:r>
      <w:r>
        <w:rPr>
          <w:sz w:val="20"/>
          <w:szCs w:val="20"/>
        </w:rPr>
        <w:tab/>
      </w:r>
      <w:r>
        <w:rPr>
          <w:sz w:val="20"/>
          <w:szCs w:val="20"/>
        </w:rPr>
        <w:tab/>
        <w:t>Apprentice</w:t>
      </w:r>
      <w:r>
        <w:rPr>
          <w:sz w:val="20"/>
          <w:szCs w:val="20"/>
        </w:rPr>
        <w:tab/>
        <w:t>6-8</w:t>
      </w:r>
      <w:r>
        <w:rPr>
          <w:sz w:val="20"/>
          <w:szCs w:val="20"/>
        </w:rPr>
        <w:tab/>
      </w:r>
      <w:r>
        <w:rPr>
          <w:sz w:val="20"/>
          <w:szCs w:val="20"/>
        </w:rPr>
        <w:tab/>
      </w:r>
      <w:r>
        <w:rPr>
          <w:sz w:val="20"/>
          <w:szCs w:val="20"/>
        </w:rPr>
        <w:tab/>
        <w:t>7-10</w:t>
      </w:r>
    </w:p>
    <w:p w14:paraId="6492F227" w14:textId="77777777" w:rsidR="003711C9" w:rsidRDefault="007D38F2">
      <w:r>
        <w:rPr>
          <w:sz w:val="20"/>
          <w:szCs w:val="20"/>
        </w:rPr>
        <w:tab/>
      </w:r>
      <w:r>
        <w:rPr>
          <w:sz w:val="20"/>
          <w:szCs w:val="20"/>
        </w:rPr>
        <w:tab/>
      </w:r>
      <w:r>
        <w:rPr>
          <w:sz w:val="20"/>
          <w:szCs w:val="20"/>
        </w:rPr>
        <w:tab/>
      </w:r>
      <w:r>
        <w:rPr>
          <w:sz w:val="20"/>
          <w:szCs w:val="20"/>
        </w:rPr>
        <w:tab/>
        <w:t>Proficient</w:t>
      </w:r>
      <w:r>
        <w:rPr>
          <w:sz w:val="20"/>
          <w:szCs w:val="20"/>
        </w:rPr>
        <w:tab/>
        <w:t>9-12</w:t>
      </w:r>
      <w:r>
        <w:rPr>
          <w:sz w:val="20"/>
          <w:szCs w:val="20"/>
        </w:rPr>
        <w:tab/>
      </w:r>
      <w:r>
        <w:rPr>
          <w:sz w:val="20"/>
          <w:szCs w:val="20"/>
        </w:rPr>
        <w:tab/>
      </w:r>
      <w:r>
        <w:rPr>
          <w:sz w:val="20"/>
          <w:szCs w:val="20"/>
        </w:rPr>
        <w:tab/>
        <w:t>11-13</w:t>
      </w:r>
    </w:p>
    <w:p w14:paraId="7460B375" w14:textId="77777777" w:rsidR="003711C9" w:rsidRDefault="007D38F2">
      <w:r>
        <w:rPr>
          <w:sz w:val="20"/>
          <w:szCs w:val="20"/>
        </w:rPr>
        <w:tab/>
      </w:r>
      <w:r>
        <w:rPr>
          <w:sz w:val="20"/>
          <w:szCs w:val="20"/>
        </w:rPr>
        <w:tab/>
      </w:r>
      <w:r>
        <w:rPr>
          <w:sz w:val="20"/>
          <w:szCs w:val="20"/>
        </w:rPr>
        <w:tab/>
      </w:r>
      <w:r>
        <w:rPr>
          <w:sz w:val="20"/>
          <w:szCs w:val="20"/>
        </w:rPr>
        <w:tab/>
        <w:t>Distinguished</w:t>
      </w:r>
      <w:r>
        <w:rPr>
          <w:sz w:val="20"/>
          <w:szCs w:val="20"/>
        </w:rPr>
        <w:tab/>
        <w:t>13-16</w:t>
      </w:r>
      <w:r>
        <w:rPr>
          <w:sz w:val="20"/>
          <w:szCs w:val="20"/>
        </w:rPr>
        <w:tab/>
      </w:r>
      <w:r>
        <w:rPr>
          <w:sz w:val="20"/>
          <w:szCs w:val="20"/>
        </w:rPr>
        <w:tab/>
      </w:r>
      <w:r>
        <w:rPr>
          <w:sz w:val="20"/>
          <w:szCs w:val="20"/>
        </w:rPr>
        <w:tab/>
        <w:t>14-16</w:t>
      </w:r>
      <w:r>
        <w:rPr>
          <w:sz w:val="20"/>
          <w:szCs w:val="20"/>
        </w:rPr>
        <w:tab/>
      </w:r>
      <w:r>
        <w:rPr>
          <w:sz w:val="20"/>
          <w:szCs w:val="20"/>
        </w:rPr>
        <w:tab/>
      </w:r>
      <w:hyperlink r:id="rId12">
        <w:r>
          <w:rPr>
            <w:color w:val="1155CC"/>
            <w:sz w:val="20"/>
            <w:szCs w:val="20"/>
            <w:u w:val="single"/>
          </w:rPr>
          <w:t>(Based on 2012-2013 Data)</w:t>
        </w:r>
      </w:hyperlink>
    </w:p>
    <w:p w14:paraId="3CD181EC" w14:textId="77777777" w:rsidR="003711C9" w:rsidRDefault="003711C9"/>
    <w:p w14:paraId="4C71FC4C" w14:textId="77777777" w:rsidR="003711C9" w:rsidRDefault="007D38F2">
      <w:r>
        <w:rPr>
          <w:sz w:val="20"/>
          <w:szCs w:val="20"/>
        </w:rPr>
        <w:tab/>
      </w:r>
      <w:r>
        <w:rPr>
          <w:sz w:val="20"/>
          <w:szCs w:val="20"/>
        </w:rPr>
        <w:tab/>
      </w:r>
      <w:r>
        <w:rPr>
          <w:sz w:val="20"/>
          <w:szCs w:val="20"/>
        </w:rPr>
        <w:tab/>
      </w:r>
      <w:r>
        <w:rPr>
          <w:sz w:val="20"/>
          <w:szCs w:val="20"/>
        </w:rPr>
        <w:tab/>
      </w:r>
      <w:r>
        <w:rPr>
          <w:sz w:val="20"/>
          <w:szCs w:val="20"/>
          <w:u w:val="single"/>
        </w:rPr>
        <w:t>Student Scores are based on:</w:t>
      </w:r>
    </w:p>
    <w:p w14:paraId="4BE8C6FA" w14:textId="77777777" w:rsidR="003711C9" w:rsidRDefault="007D38F2">
      <w:r>
        <w:rPr>
          <w:sz w:val="20"/>
          <w:szCs w:val="20"/>
        </w:rPr>
        <w:tab/>
      </w:r>
      <w:r>
        <w:rPr>
          <w:sz w:val="20"/>
          <w:szCs w:val="20"/>
        </w:rPr>
        <w:tab/>
      </w:r>
      <w:r>
        <w:rPr>
          <w:sz w:val="20"/>
          <w:szCs w:val="20"/>
        </w:rPr>
        <w:tab/>
      </w:r>
      <w:r>
        <w:rPr>
          <w:sz w:val="20"/>
          <w:szCs w:val="20"/>
        </w:rPr>
        <w:tab/>
        <w:t>Audience &amp; Purpose</w:t>
      </w:r>
    </w:p>
    <w:p w14:paraId="3C2636B8" w14:textId="77777777" w:rsidR="003711C9" w:rsidRDefault="007D38F2">
      <w:r>
        <w:rPr>
          <w:sz w:val="20"/>
          <w:szCs w:val="20"/>
        </w:rPr>
        <w:tab/>
      </w:r>
      <w:r>
        <w:rPr>
          <w:sz w:val="20"/>
          <w:szCs w:val="20"/>
        </w:rPr>
        <w:tab/>
      </w:r>
      <w:r>
        <w:rPr>
          <w:sz w:val="20"/>
          <w:szCs w:val="20"/>
        </w:rPr>
        <w:tab/>
      </w:r>
      <w:r>
        <w:rPr>
          <w:sz w:val="20"/>
          <w:szCs w:val="20"/>
        </w:rPr>
        <w:tab/>
        <w:t>Idea Development, Support &amp; Counterclaims</w:t>
      </w:r>
    </w:p>
    <w:p w14:paraId="210DF8C7" w14:textId="77777777" w:rsidR="003711C9" w:rsidRDefault="007D38F2">
      <w:r>
        <w:rPr>
          <w:sz w:val="20"/>
          <w:szCs w:val="20"/>
        </w:rPr>
        <w:tab/>
      </w:r>
      <w:r>
        <w:rPr>
          <w:sz w:val="20"/>
          <w:szCs w:val="20"/>
        </w:rPr>
        <w:tab/>
      </w:r>
      <w:r>
        <w:rPr>
          <w:sz w:val="20"/>
          <w:szCs w:val="20"/>
        </w:rPr>
        <w:tab/>
      </w:r>
      <w:r>
        <w:rPr>
          <w:sz w:val="20"/>
          <w:szCs w:val="20"/>
        </w:rPr>
        <w:tab/>
        <w:t>Organization</w:t>
      </w:r>
    </w:p>
    <w:p w14:paraId="300DAC28" w14:textId="77777777" w:rsidR="003711C9" w:rsidRDefault="007D38F2">
      <w:r>
        <w:rPr>
          <w:sz w:val="20"/>
          <w:szCs w:val="20"/>
        </w:rPr>
        <w:tab/>
      </w:r>
      <w:r>
        <w:rPr>
          <w:sz w:val="20"/>
          <w:szCs w:val="20"/>
        </w:rPr>
        <w:tab/>
      </w:r>
      <w:r>
        <w:rPr>
          <w:sz w:val="20"/>
          <w:szCs w:val="20"/>
        </w:rPr>
        <w:tab/>
      </w:r>
      <w:r>
        <w:rPr>
          <w:sz w:val="20"/>
          <w:szCs w:val="20"/>
        </w:rPr>
        <w:tab/>
      </w:r>
      <w:r>
        <w:rPr>
          <w:sz w:val="20"/>
          <w:szCs w:val="20"/>
        </w:rPr>
        <w:t>Sentence Correctness and Variety</w:t>
      </w:r>
    </w:p>
    <w:p w14:paraId="17924769" w14:textId="77777777" w:rsidR="003711C9" w:rsidRDefault="007D38F2">
      <w:r>
        <w:rPr>
          <w:sz w:val="20"/>
          <w:szCs w:val="20"/>
        </w:rPr>
        <w:tab/>
      </w:r>
      <w:r>
        <w:rPr>
          <w:sz w:val="20"/>
          <w:szCs w:val="20"/>
        </w:rPr>
        <w:tab/>
      </w:r>
      <w:r>
        <w:rPr>
          <w:sz w:val="20"/>
          <w:szCs w:val="20"/>
        </w:rPr>
        <w:tab/>
      </w:r>
      <w:r>
        <w:rPr>
          <w:sz w:val="20"/>
          <w:szCs w:val="20"/>
        </w:rPr>
        <w:tab/>
        <w:t>Word Choice</w:t>
      </w:r>
    </w:p>
    <w:p w14:paraId="61CA488E" w14:textId="77777777" w:rsidR="003711C9" w:rsidRDefault="007D38F2">
      <w:r>
        <w:rPr>
          <w:sz w:val="20"/>
          <w:szCs w:val="20"/>
        </w:rPr>
        <w:tab/>
      </w:r>
      <w:r>
        <w:rPr>
          <w:sz w:val="20"/>
          <w:szCs w:val="20"/>
        </w:rPr>
        <w:tab/>
      </w:r>
      <w:r>
        <w:rPr>
          <w:sz w:val="20"/>
          <w:szCs w:val="20"/>
        </w:rPr>
        <w:tab/>
      </w:r>
      <w:r>
        <w:rPr>
          <w:sz w:val="20"/>
          <w:szCs w:val="20"/>
        </w:rPr>
        <w:tab/>
        <w:t>Correctness</w:t>
      </w:r>
    </w:p>
    <w:p w14:paraId="284E5F61" w14:textId="77777777" w:rsidR="003711C9" w:rsidRDefault="003711C9"/>
    <w:p w14:paraId="61ADE660" w14:textId="77777777" w:rsidR="003711C9" w:rsidRDefault="007D38F2">
      <w:r>
        <w:rPr>
          <w:sz w:val="20"/>
          <w:szCs w:val="20"/>
        </w:rPr>
        <w:tab/>
      </w:r>
      <w:r>
        <w:rPr>
          <w:sz w:val="20"/>
          <w:szCs w:val="20"/>
        </w:rPr>
        <w:tab/>
      </w:r>
      <w:r>
        <w:rPr>
          <w:sz w:val="20"/>
          <w:szCs w:val="20"/>
        </w:rPr>
        <w:tab/>
      </w:r>
      <w:r>
        <w:rPr>
          <w:sz w:val="20"/>
          <w:szCs w:val="20"/>
        </w:rPr>
        <w:tab/>
        <w:t xml:space="preserve">(See </w:t>
      </w:r>
      <w:hyperlink r:id="rId13">
        <w:r>
          <w:rPr>
            <w:color w:val="1155CC"/>
            <w:sz w:val="20"/>
            <w:szCs w:val="20"/>
            <w:u w:val="single"/>
          </w:rPr>
          <w:t>Scoring Rubric for Kentucky On-Demand Writing</w:t>
        </w:r>
      </w:hyperlink>
      <w:r>
        <w:rPr>
          <w:sz w:val="20"/>
          <w:szCs w:val="20"/>
        </w:rPr>
        <w:t xml:space="preserve"> for more details.)</w:t>
      </w:r>
    </w:p>
    <w:p w14:paraId="676BDE6B" w14:textId="77777777" w:rsidR="003711C9" w:rsidRDefault="003711C9">
      <w:pPr>
        <w:ind w:left="2160" w:firstLine="720"/>
      </w:pPr>
    </w:p>
    <w:p w14:paraId="30409E24" w14:textId="77777777" w:rsidR="003711C9" w:rsidRDefault="003711C9"/>
    <w:p w14:paraId="39FF9ACD" w14:textId="77777777" w:rsidR="003711C9" w:rsidRDefault="007D38F2">
      <w:r>
        <w:rPr>
          <w:sz w:val="20"/>
          <w:szCs w:val="20"/>
          <w:u w:val="single"/>
        </w:rPr>
        <w:t>Writer’s Reference Sheet</w:t>
      </w:r>
      <w:r>
        <w:rPr>
          <w:sz w:val="20"/>
          <w:szCs w:val="20"/>
        </w:rPr>
        <w:t>:</w:t>
      </w:r>
      <w:r>
        <w:rPr>
          <w:sz w:val="20"/>
          <w:szCs w:val="20"/>
        </w:rPr>
        <w:tab/>
        <w:t>Page in</w:t>
      </w:r>
      <w:r>
        <w:rPr>
          <w:sz w:val="20"/>
          <w:szCs w:val="20"/>
        </w:rPr>
        <w:t xml:space="preserve">cluded in test booklet students may refer to as they write. </w:t>
      </w:r>
    </w:p>
    <w:p w14:paraId="1DE28E81" w14:textId="77777777" w:rsidR="003711C9" w:rsidRDefault="007D38F2">
      <w:r>
        <w:rPr>
          <w:sz w:val="20"/>
          <w:szCs w:val="20"/>
        </w:rPr>
        <w:tab/>
      </w:r>
      <w:r>
        <w:rPr>
          <w:sz w:val="20"/>
          <w:szCs w:val="20"/>
        </w:rPr>
        <w:tab/>
      </w:r>
      <w:r>
        <w:rPr>
          <w:sz w:val="20"/>
          <w:szCs w:val="20"/>
        </w:rPr>
        <w:tab/>
      </w:r>
      <w:r>
        <w:rPr>
          <w:sz w:val="20"/>
          <w:szCs w:val="20"/>
        </w:rPr>
        <w:tab/>
        <w:t xml:space="preserve">(See </w:t>
      </w:r>
      <w:hyperlink r:id="rId14">
        <w:r>
          <w:rPr>
            <w:color w:val="1155CC"/>
            <w:sz w:val="20"/>
            <w:szCs w:val="20"/>
            <w:u w:val="single"/>
          </w:rPr>
          <w:t>Writer’s Reference Sheet Grades 5 and 6</w:t>
        </w:r>
      </w:hyperlink>
      <w:r>
        <w:rPr>
          <w:sz w:val="20"/>
          <w:szCs w:val="20"/>
        </w:rPr>
        <w:t xml:space="preserve"> for more details.)</w:t>
      </w:r>
    </w:p>
    <w:p w14:paraId="1781B126" w14:textId="77777777" w:rsidR="003711C9" w:rsidRDefault="007D38F2">
      <w:r>
        <w:rPr>
          <w:sz w:val="20"/>
          <w:szCs w:val="20"/>
        </w:rPr>
        <w:tab/>
      </w:r>
      <w:r>
        <w:rPr>
          <w:sz w:val="20"/>
          <w:szCs w:val="20"/>
        </w:rPr>
        <w:tab/>
      </w:r>
      <w:r>
        <w:rPr>
          <w:sz w:val="20"/>
          <w:szCs w:val="20"/>
        </w:rPr>
        <w:tab/>
      </w:r>
      <w:r>
        <w:rPr>
          <w:sz w:val="20"/>
          <w:szCs w:val="20"/>
        </w:rPr>
        <w:tab/>
        <w:t xml:space="preserve">(See </w:t>
      </w:r>
      <w:hyperlink r:id="rId15">
        <w:r>
          <w:rPr>
            <w:color w:val="1155CC"/>
            <w:sz w:val="20"/>
            <w:szCs w:val="20"/>
            <w:u w:val="single"/>
          </w:rPr>
          <w:t>Writer's Reference Sheet Grades 8, 10, and 11</w:t>
        </w:r>
      </w:hyperlink>
      <w:r>
        <w:rPr>
          <w:sz w:val="20"/>
          <w:szCs w:val="20"/>
        </w:rPr>
        <w:t xml:space="preserve"> for more details.)</w:t>
      </w:r>
    </w:p>
    <w:p w14:paraId="6575C0D1" w14:textId="77777777" w:rsidR="003711C9" w:rsidRDefault="003711C9"/>
    <w:p w14:paraId="7172ECBC" w14:textId="77777777" w:rsidR="003711C9" w:rsidRDefault="003711C9"/>
    <w:p w14:paraId="60F0EE31" w14:textId="77777777" w:rsidR="003711C9" w:rsidRDefault="003711C9"/>
    <w:p w14:paraId="15EEBE6C" w14:textId="77777777" w:rsidR="003711C9" w:rsidRDefault="003711C9"/>
    <w:p w14:paraId="030BE8F0" w14:textId="77777777" w:rsidR="003711C9" w:rsidRDefault="007D38F2">
      <w:r>
        <w:rPr>
          <w:b/>
          <w:sz w:val="28"/>
          <w:szCs w:val="28"/>
        </w:rPr>
        <w:t>On-Demand Basics for 10th &amp; 11th Grades</w:t>
      </w:r>
    </w:p>
    <w:p w14:paraId="7AF3FF66" w14:textId="77777777" w:rsidR="003711C9" w:rsidRDefault="003711C9"/>
    <w:p w14:paraId="7D99DF71" w14:textId="77777777" w:rsidR="003711C9" w:rsidRDefault="007D38F2">
      <w:r>
        <w:rPr>
          <w:sz w:val="20"/>
          <w:szCs w:val="20"/>
          <w:u w:val="single"/>
        </w:rPr>
        <w:t>On-Demand Test Grades</w:t>
      </w:r>
      <w:r>
        <w:rPr>
          <w:sz w:val="20"/>
          <w:szCs w:val="20"/>
        </w:rPr>
        <w:t>:</w:t>
      </w:r>
      <w:r>
        <w:rPr>
          <w:sz w:val="20"/>
          <w:szCs w:val="20"/>
        </w:rPr>
        <w:tab/>
        <w:t>10th and 11th</w:t>
      </w:r>
    </w:p>
    <w:p w14:paraId="131DFED8" w14:textId="77777777" w:rsidR="003711C9" w:rsidRDefault="003711C9"/>
    <w:p w14:paraId="00C663A3" w14:textId="77777777" w:rsidR="003711C9" w:rsidRDefault="007D38F2">
      <w:r>
        <w:rPr>
          <w:sz w:val="20"/>
          <w:szCs w:val="20"/>
          <w:u w:val="single"/>
        </w:rPr>
        <w:t>Modes of writing</w:t>
      </w:r>
      <w:r>
        <w:rPr>
          <w:sz w:val="20"/>
          <w:szCs w:val="20"/>
        </w:rPr>
        <w:t>:</w:t>
      </w:r>
      <w:r>
        <w:rPr>
          <w:sz w:val="20"/>
          <w:szCs w:val="20"/>
        </w:rPr>
        <w:tab/>
      </w:r>
      <w:r>
        <w:rPr>
          <w:sz w:val="20"/>
          <w:szCs w:val="20"/>
        </w:rPr>
        <w:tab/>
        <w:t>Narrative, argumentative, informational/</w:t>
      </w:r>
      <w:r>
        <w:rPr>
          <w:sz w:val="20"/>
          <w:szCs w:val="20"/>
        </w:rPr>
        <w:t xml:space="preserve">explanatory </w:t>
      </w:r>
    </w:p>
    <w:p w14:paraId="55E91C69" w14:textId="77777777" w:rsidR="003711C9" w:rsidRDefault="003711C9"/>
    <w:p w14:paraId="6AF3CAD3" w14:textId="77777777" w:rsidR="003711C9" w:rsidRDefault="007D38F2">
      <w:r>
        <w:rPr>
          <w:sz w:val="20"/>
          <w:szCs w:val="20"/>
          <w:u w:val="single"/>
        </w:rPr>
        <w:t>Forms of Writing</w:t>
      </w:r>
      <w:r>
        <w:rPr>
          <w:sz w:val="20"/>
          <w:szCs w:val="20"/>
        </w:rPr>
        <w:t>:</w:t>
      </w:r>
      <w:r>
        <w:rPr>
          <w:sz w:val="20"/>
          <w:szCs w:val="20"/>
        </w:rPr>
        <w:tab/>
      </w:r>
      <w:r>
        <w:rPr>
          <w:sz w:val="20"/>
          <w:szCs w:val="20"/>
        </w:rPr>
        <w:tab/>
        <w:t xml:space="preserve">(Should be mentioned in the prompt, but form is not directly assessed)  </w:t>
      </w:r>
    </w:p>
    <w:p w14:paraId="25B8EE6D" w14:textId="77777777" w:rsidR="003711C9" w:rsidRDefault="003711C9"/>
    <w:p w14:paraId="429F831F" w14:textId="77777777" w:rsidR="003711C9" w:rsidRDefault="007D38F2">
      <w:r>
        <w:rPr>
          <w:sz w:val="20"/>
          <w:szCs w:val="20"/>
          <w:u w:val="single"/>
        </w:rPr>
        <w:lastRenderedPageBreak/>
        <w:t>Pre-Writing</w:t>
      </w:r>
      <w:r>
        <w:rPr>
          <w:sz w:val="20"/>
          <w:szCs w:val="20"/>
        </w:rPr>
        <w:t>:</w:t>
      </w:r>
      <w:r>
        <w:rPr>
          <w:sz w:val="20"/>
          <w:szCs w:val="20"/>
        </w:rPr>
        <w:tab/>
      </w:r>
      <w:r>
        <w:rPr>
          <w:sz w:val="20"/>
          <w:szCs w:val="20"/>
        </w:rPr>
        <w:tab/>
      </w:r>
      <w:r>
        <w:rPr>
          <w:sz w:val="20"/>
          <w:szCs w:val="20"/>
        </w:rPr>
        <w:tab/>
        <w:t xml:space="preserve">1 page provided in booklet Students should use their prewriting to plan and organize </w:t>
      </w:r>
      <w:proofErr w:type="gramStart"/>
      <w:r>
        <w:rPr>
          <w:sz w:val="20"/>
          <w:szCs w:val="20"/>
        </w:rPr>
        <w:t>their</w:t>
      </w:r>
      <w:proofErr w:type="gramEnd"/>
      <w:r>
        <w:rPr>
          <w:sz w:val="20"/>
          <w:szCs w:val="20"/>
        </w:rPr>
        <w:t xml:space="preserve"> </w:t>
      </w:r>
    </w:p>
    <w:p w14:paraId="7C760696" w14:textId="77777777" w:rsidR="003711C9" w:rsidRDefault="007D38F2">
      <w:pPr>
        <w:ind w:left="2160" w:firstLine="720"/>
      </w:pPr>
      <w:r>
        <w:rPr>
          <w:sz w:val="20"/>
          <w:szCs w:val="20"/>
        </w:rPr>
        <w:t>thoughts before writing their draft, but pre-writing is NOT considered for scoring.</w:t>
      </w:r>
    </w:p>
    <w:p w14:paraId="56E7AFE3" w14:textId="77777777" w:rsidR="003711C9" w:rsidRDefault="007D38F2">
      <w:r>
        <w:rPr>
          <w:sz w:val="20"/>
          <w:szCs w:val="20"/>
        </w:rPr>
        <w:tab/>
      </w:r>
      <w:r>
        <w:rPr>
          <w:sz w:val="20"/>
          <w:szCs w:val="20"/>
        </w:rPr>
        <w:tab/>
      </w:r>
      <w:r>
        <w:rPr>
          <w:sz w:val="20"/>
          <w:szCs w:val="20"/>
        </w:rPr>
        <w:tab/>
      </w:r>
      <w:r>
        <w:rPr>
          <w:sz w:val="20"/>
          <w:szCs w:val="20"/>
        </w:rPr>
        <w:tab/>
        <w:t xml:space="preserve">(See </w:t>
      </w:r>
      <w:hyperlink r:id="rId16">
        <w:r>
          <w:rPr>
            <w:color w:val="1155CC"/>
            <w:sz w:val="20"/>
            <w:szCs w:val="20"/>
            <w:u w:val="single"/>
          </w:rPr>
          <w:t>Pre-Writing Space</w:t>
        </w:r>
      </w:hyperlink>
      <w:r>
        <w:rPr>
          <w:sz w:val="20"/>
          <w:szCs w:val="20"/>
        </w:rPr>
        <w:t xml:space="preserve"> for more details)</w:t>
      </w:r>
    </w:p>
    <w:p w14:paraId="11537A00" w14:textId="77777777" w:rsidR="003711C9" w:rsidRDefault="003711C9"/>
    <w:p w14:paraId="4A7C0001" w14:textId="77777777" w:rsidR="003711C9" w:rsidRDefault="007D38F2">
      <w:r>
        <w:rPr>
          <w:sz w:val="20"/>
          <w:szCs w:val="20"/>
          <w:u w:val="single"/>
        </w:rPr>
        <w:t>Stand-Alone Prompt</w:t>
      </w:r>
      <w:r>
        <w:rPr>
          <w:sz w:val="20"/>
          <w:szCs w:val="20"/>
        </w:rPr>
        <w:t>:</w:t>
      </w:r>
      <w:r>
        <w:rPr>
          <w:sz w:val="20"/>
          <w:szCs w:val="20"/>
        </w:rPr>
        <w:tab/>
      </w:r>
      <w:r>
        <w:rPr>
          <w:sz w:val="20"/>
          <w:szCs w:val="20"/>
        </w:rPr>
        <w:tab/>
        <w:t>40 minutes</w:t>
      </w:r>
    </w:p>
    <w:p w14:paraId="12191470" w14:textId="77777777" w:rsidR="003711C9" w:rsidRDefault="007D38F2">
      <w:pPr>
        <w:ind w:left="2160" w:firstLine="720"/>
      </w:pPr>
      <w:r>
        <w:rPr>
          <w:sz w:val="20"/>
          <w:szCs w:val="20"/>
        </w:rPr>
        <w:t>S</w:t>
      </w:r>
      <w:r>
        <w:rPr>
          <w:sz w:val="20"/>
          <w:szCs w:val="20"/>
        </w:rPr>
        <w:t>tudent choice of 2 prompts</w:t>
      </w:r>
    </w:p>
    <w:p w14:paraId="6731B9A4" w14:textId="77777777" w:rsidR="003711C9" w:rsidRDefault="007D38F2">
      <w:r>
        <w:rPr>
          <w:sz w:val="20"/>
          <w:szCs w:val="20"/>
        </w:rPr>
        <w:tab/>
      </w:r>
      <w:r>
        <w:rPr>
          <w:sz w:val="20"/>
          <w:szCs w:val="20"/>
        </w:rPr>
        <w:tab/>
      </w:r>
      <w:r>
        <w:rPr>
          <w:sz w:val="20"/>
          <w:szCs w:val="20"/>
        </w:rPr>
        <w:tab/>
      </w:r>
      <w:r>
        <w:rPr>
          <w:sz w:val="20"/>
          <w:szCs w:val="20"/>
        </w:rPr>
        <w:tab/>
        <w:t>1 pre-writing page (not scored)</w:t>
      </w:r>
    </w:p>
    <w:p w14:paraId="79ABC82E" w14:textId="77777777" w:rsidR="003711C9" w:rsidRDefault="007D38F2">
      <w:r>
        <w:rPr>
          <w:sz w:val="20"/>
          <w:szCs w:val="20"/>
        </w:rPr>
        <w:tab/>
      </w:r>
      <w:r>
        <w:rPr>
          <w:sz w:val="20"/>
          <w:szCs w:val="20"/>
        </w:rPr>
        <w:tab/>
      </w:r>
      <w:r>
        <w:rPr>
          <w:sz w:val="20"/>
          <w:szCs w:val="20"/>
        </w:rPr>
        <w:tab/>
      </w:r>
      <w:r>
        <w:rPr>
          <w:sz w:val="20"/>
          <w:szCs w:val="20"/>
        </w:rPr>
        <w:tab/>
        <w:t>2 writing pages (scored)</w:t>
      </w:r>
    </w:p>
    <w:p w14:paraId="4E2B735D" w14:textId="77777777" w:rsidR="003711C9" w:rsidRDefault="003711C9"/>
    <w:p w14:paraId="73F58AED" w14:textId="77777777" w:rsidR="003711C9" w:rsidRDefault="007D38F2">
      <w:r>
        <w:rPr>
          <w:sz w:val="20"/>
          <w:szCs w:val="20"/>
          <w:u w:val="single"/>
        </w:rPr>
        <w:t>Passage-Based Prompt</w:t>
      </w:r>
      <w:r>
        <w:rPr>
          <w:sz w:val="20"/>
          <w:szCs w:val="20"/>
        </w:rPr>
        <w:t>:</w:t>
      </w:r>
      <w:r>
        <w:rPr>
          <w:sz w:val="20"/>
          <w:szCs w:val="20"/>
        </w:rPr>
        <w:tab/>
        <w:t>90 minutes</w:t>
      </w:r>
    </w:p>
    <w:p w14:paraId="2DDFA5A1" w14:textId="77777777" w:rsidR="003711C9" w:rsidRDefault="007D38F2">
      <w:r>
        <w:rPr>
          <w:sz w:val="20"/>
          <w:szCs w:val="20"/>
        </w:rPr>
        <w:tab/>
      </w:r>
      <w:r>
        <w:rPr>
          <w:sz w:val="20"/>
          <w:szCs w:val="20"/>
        </w:rPr>
        <w:tab/>
      </w:r>
      <w:r>
        <w:rPr>
          <w:sz w:val="20"/>
          <w:szCs w:val="20"/>
        </w:rPr>
        <w:tab/>
      </w:r>
      <w:r>
        <w:rPr>
          <w:sz w:val="20"/>
          <w:szCs w:val="20"/>
        </w:rPr>
        <w:tab/>
        <w:t xml:space="preserve">1 prompt </w:t>
      </w:r>
    </w:p>
    <w:p w14:paraId="77E1CAF5" w14:textId="77777777" w:rsidR="003711C9" w:rsidRDefault="007D38F2">
      <w:r>
        <w:rPr>
          <w:sz w:val="20"/>
          <w:szCs w:val="20"/>
        </w:rPr>
        <w:tab/>
      </w:r>
      <w:r>
        <w:rPr>
          <w:sz w:val="20"/>
          <w:szCs w:val="20"/>
        </w:rPr>
        <w:tab/>
      </w:r>
      <w:r>
        <w:rPr>
          <w:sz w:val="20"/>
          <w:szCs w:val="20"/>
        </w:rPr>
        <w:tab/>
      </w:r>
      <w:r>
        <w:rPr>
          <w:sz w:val="20"/>
          <w:szCs w:val="20"/>
        </w:rPr>
        <w:tab/>
        <w:t>1 pre-writing page (not scored)</w:t>
      </w:r>
    </w:p>
    <w:p w14:paraId="2C33FF0F" w14:textId="77777777" w:rsidR="003711C9" w:rsidRDefault="007D38F2">
      <w:r>
        <w:rPr>
          <w:sz w:val="20"/>
          <w:szCs w:val="20"/>
        </w:rPr>
        <w:tab/>
      </w:r>
      <w:r>
        <w:rPr>
          <w:sz w:val="20"/>
          <w:szCs w:val="20"/>
        </w:rPr>
        <w:tab/>
      </w:r>
      <w:r>
        <w:rPr>
          <w:sz w:val="20"/>
          <w:szCs w:val="20"/>
        </w:rPr>
        <w:tab/>
      </w:r>
      <w:r>
        <w:rPr>
          <w:sz w:val="20"/>
          <w:szCs w:val="20"/>
        </w:rPr>
        <w:tab/>
        <w:t>4 writing pages (scored)</w:t>
      </w:r>
    </w:p>
    <w:p w14:paraId="61CCA535" w14:textId="77777777" w:rsidR="003711C9" w:rsidRDefault="003711C9"/>
    <w:p w14:paraId="02EADC64" w14:textId="77777777" w:rsidR="003711C9" w:rsidRDefault="007D38F2">
      <w:r>
        <w:rPr>
          <w:sz w:val="20"/>
          <w:szCs w:val="20"/>
          <w:u w:val="single"/>
        </w:rPr>
        <w:t>Assessed for</w:t>
      </w:r>
      <w:r>
        <w:rPr>
          <w:sz w:val="20"/>
          <w:szCs w:val="20"/>
        </w:rPr>
        <w:t>:</w:t>
      </w:r>
      <w:r>
        <w:rPr>
          <w:sz w:val="20"/>
          <w:szCs w:val="20"/>
        </w:rPr>
        <w:tab/>
      </w:r>
      <w:r>
        <w:rPr>
          <w:sz w:val="20"/>
          <w:szCs w:val="20"/>
        </w:rPr>
        <w:tab/>
      </w:r>
      <w:r>
        <w:rPr>
          <w:sz w:val="20"/>
          <w:szCs w:val="20"/>
        </w:rPr>
        <w:tab/>
        <w:t>holistic four-point rubric, “abili</w:t>
      </w:r>
      <w:r>
        <w:rPr>
          <w:sz w:val="20"/>
          <w:szCs w:val="20"/>
        </w:rPr>
        <w:t xml:space="preserve">ty to communicate effectively with an audience by </w:t>
      </w:r>
    </w:p>
    <w:p w14:paraId="07159EA8" w14:textId="77777777" w:rsidR="003711C9" w:rsidRDefault="007D38F2">
      <w:pPr>
        <w:ind w:left="2160" w:firstLine="720"/>
      </w:pPr>
      <w:r>
        <w:rPr>
          <w:sz w:val="20"/>
          <w:szCs w:val="20"/>
        </w:rPr>
        <w:t>supporting complex ideas in a coherent structure.” holistic four-point rubric</w:t>
      </w:r>
    </w:p>
    <w:p w14:paraId="63743A98" w14:textId="77777777" w:rsidR="003711C9" w:rsidRDefault="003711C9">
      <w:pPr>
        <w:ind w:left="2160" w:firstLine="720"/>
      </w:pPr>
    </w:p>
    <w:p w14:paraId="7CF8C674" w14:textId="77777777" w:rsidR="003711C9" w:rsidRDefault="007D38F2">
      <w:r>
        <w:rPr>
          <w:sz w:val="20"/>
          <w:szCs w:val="20"/>
          <w:u w:val="single"/>
        </w:rPr>
        <w:t>Scoring</w:t>
      </w:r>
      <w:r>
        <w:rPr>
          <w:sz w:val="20"/>
          <w:szCs w:val="20"/>
        </w:rPr>
        <w:t>:</w:t>
      </w:r>
      <w:r>
        <w:rPr>
          <w:sz w:val="20"/>
          <w:szCs w:val="20"/>
        </w:rPr>
        <w:tab/>
      </w:r>
      <w:r>
        <w:rPr>
          <w:sz w:val="20"/>
          <w:szCs w:val="20"/>
        </w:rPr>
        <w:tab/>
      </w:r>
      <w:r>
        <w:rPr>
          <w:sz w:val="20"/>
          <w:szCs w:val="20"/>
        </w:rPr>
        <w:tab/>
        <w:t xml:space="preserve">Both of a student’s 2 pieces are scored by 2 different scorers who give a score of 0-4 for </w:t>
      </w:r>
    </w:p>
    <w:p w14:paraId="6EE23A9C" w14:textId="77777777" w:rsidR="003711C9" w:rsidRDefault="007D38F2">
      <w:pPr>
        <w:ind w:left="2160" w:firstLine="720"/>
      </w:pPr>
      <w:r>
        <w:rPr>
          <w:sz w:val="20"/>
          <w:szCs w:val="20"/>
        </w:rPr>
        <w:t>each prompt.  A student’s final score is 0-16.</w:t>
      </w:r>
    </w:p>
    <w:p w14:paraId="77EF7738" w14:textId="77777777" w:rsidR="003711C9" w:rsidRDefault="003711C9">
      <w:pPr>
        <w:ind w:left="2160" w:firstLine="720"/>
      </w:pPr>
    </w:p>
    <w:p w14:paraId="38BD859F" w14:textId="77777777" w:rsidR="003711C9" w:rsidRDefault="007D38F2">
      <w:pPr>
        <w:ind w:left="3600" w:firstLine="720"/>
      </w:pPr>
      <w:r>
        <w:rPr>
          <w:b/>
          <w:sz w:val="20"/>
          <w:szCs w:val="20"/>
          <w:u w:val="single"/>
        </w:rPr>
        <w:t>Grade 10</w:t>
      </w:r>
      <w:r>
        <w:rPr>
          <w:sz w:val="20"/>
          <w:szCs w:val="20"/>
        </w:rPr>
        <w:tab/>
      </w:r>
      <w:r>
        <w:rPr>
          <w:sz w:val="20"/>
          <w:szCs w:val="20"/>
        </w:rPr>
        <w:tab/>
      </w:r>
      <w:r>
        <w:rPr>
          <w:b/>
          <w:sz w:val="20"/>
          <w:szCs w:val="20"/>
          <w:u w:val="single"/>
        </w:rPr>
        <w:t>Grade 11</w:t>
      </w:r>
    </w:p>
    <w:p w14:paraId="59BBFC5A" w14:textId="77777777" w:rsidR="003711C9" w:rsidRDefault="007D38F2">
      <w:r>
        <w:rPr>
          <w:sz w:val="20"/>
          <w:szCs w:val="20"/>
        </w:rPr>
        <w:tab/>
      </w:r>
      <w:r>
        <w:rPr>
          <w:sz w:val="20"/>
          <w:szCs w:val="20"/>
        </w:rPr>
        <w:tab/>
      </w:r>
      <w:r>
        <w:rPr>
          <w:sz w:val="20"/>
          <w:szCs w:val="20"/>
        </w:rPr>
        <w:tab/>
      </w:r>
      <w:r>
        <w:rPr>
          <w:sz w:val="20"/>
          <w:szCs w:val="20"/>
        </w:rPr>
        <w:tab/>
        <w:t>Novice</w:t>
      </w:r>
      <w:r>
        <w:rPr>
          <w:sz w:val="20"/>
          <w:szCs w:val="20"/>
        </w:rPr>
        <w:tab/>
      </w:r>
      <w:r>
        <w:rPr>
          <w:sz w:val="20"/>
          <w:szCs w:val="20"/>
        </w:rPr>
        <w:tab/>
        <w:t>0-6</w:t>
      </w:r>
      <w:r>
        <w:rPr>
          <w:sz w:val="20"/>
          <w:szCs w:val="20"/>
        </w:rPr>
        <w:tab/>
      </w:r>
      <w:r>
        <w:rPr>
          <w:sz w:val="20"/>
          <w:szCs w:val="20"/>
        </w:rPr>
        <w:tab/>
      </w:r>
      <w:r>
        <w:rPr>
          <w:sz w:val="20"/>
          <w:szCs w:val="20"/>
        </w:rPr>
        <w:tab/>
        <w:t>0-6</w:t>
      </w:r>
    </w:p>
    <w:p w14:paraId="1BCCEF80" w14:textId="77777777" w:rsidR="003711C9" w:rsidRDefault="007D38F2">
      <w:r>
        <w:rPr>
          <w:sz w:val="20"/>
          <w:szCs w:val="20"/>
        </w:rPr>
        <w:tab/>
      </w:r>
      <w:r>
        <w:rPr>
          <w:sz w:val="20"/>
          <w:szCs w:val="20"/>
        </w:rPr>
        <w:tab/>
      </w:r>
      <w:r>
        <w:rPr>
          <w:sz w:val="20"/>
          <w:szCs w:val="20"/>
        </w:rPr>
        <w:tab/>
      </w:r>
      <w:r>
        <w:rPr>
          <w:sz w:val="20"/>
          <w:szCs w:val="20"/>
        </w:rPr>
        <w:tab/>
        <w:t>Apprentice</w:t>
      </w:r>
      <w:r>
        <w:rPr>
          <w:sz w:val="20"/>
          <w:szCs w:val="20"/>
        </w:rPr>
        <w:tab/>
        <w:t>7-10</w:t>
      </w:r>
      <w:r>
        <w:rPr>
          <w:sz w:val="20"/>
          <w:szCs w:val="20"/>
        </w:rPr>
        <w:tab/>
      </w:r>
      <w:r>
        <w:rPr>
          <w:sz w:val="20"/>
          <w:szCs w:val="20"/>
        </w:rPr>
        <w:tab/>
      </w:r>
      <w:r>
        <w:rPr>
          <w:sz w:val="20"/>
          <w:szCs w:val="20"/>
        </w:rPr>
        <w:tab/>
        <w:t>7-9</w:t>
      </w:r>
    </w:p>
    <w:p w14:paraId="200CBD12" w14:textId="77777777" w:rsidR="003711C9" w:rsidRDefault="007D38F2">
      <w:r>
        <w:rPr>
          <w:sz w:val="20"/>
          <w:szCs w:val="20"/>
        </w:rPr>
        <w:tab/>
      </w:r>
      <w:r>
        <w:rPr>
          <w:sz w:val="20"/>
          <w:szCs w:val="20"/>
        </w:rPr>
        <w:tab/>
      </w:r>
      <w:r>
        <w:rPr>
          <w:sz w:val="20"/>
          <w:szCs w:val="20"/>
        </w:rPr>
        <w:tab/>
      </w:r>
      <w:r>
        <w:rPr>
          <w:sz w:val="20"/>
          <w:szCs w:val="20"/>
        </w:rPr>
        <w:tab/>
        <w:t>Proficient</w:t>
      </w:r>
      <w:r>
        <w:rPr>
          <w:sz w:val="20"/>
          <w:szCs w:val="20"/>
        </w:rPr>
        <w:tab/>
        <w:t>11-13</w:t>
      </w:r>
      <w:r>
        <w:rPr>
          <w:sz w:val="20"/>
          <w:szCs w:val="20"/>
        </w:rPr>
        <w:tab/>
      </w:r>
      <w:r>
        <w:rPr>
          <w:sz w:val="20"/>
          <w:szCs w:val="20"/>
        </w:rPr>
        <w:tab/>
      </w:r>
      <w:r>
        <w:rPr>
          <w:sz w:val="20"/>
          <w:szCs w:val="20"/>
        </w:rPr>
        <w:tab/>
        <w:t>10-13</w:t>
      </w:r>
    </w:p>
    <w:p w14:paraId="23BE1E87" w14:textId="77777777" w:rsidR="003711C9" w:rsidRDefault="007D38F2">
      <w:r>
        <w:rPr>
          <w:sz w:val="20"/>
          <w:szCs w:val="20"/>
        </w:rPr>
        <w:tab/>
      </w:r>
      <w:r>
        <w:rPr>
          <w:sz w:val="20"/>
          <w:szCs w:val="20"/>
        </w:rPr>
        <w:tab/>
      </w:r>
      <w:r>
        <w:rPr>
          <w:sz w:val="20"/>
          <w:szCs w:val="20"/>
        </w:rPr>
        <w:tab/>
      </w:r>
      <w:r>
        <w:rPr>
          <w:sz w:val="20"/>
          <w:szCs w:val="20"/>
        </w:rPr>
        <w:tab/>
        <w:t>Distinguished</w:t>
      </w:r>
      <w:r>
        <w:rPr>
          <w:sz w:val="20"/>
          <w:szCs w:val="20"/>
        </w:rPr>
        <w:tab/>
        <w:t>14-16</w:t>
      </w:r>
      <w:r>
        <w:rPr>
          <w:sz w:val="20"/>
          <w:szCs w:val="20"/>
        </w:rPr>
        <w:tab/>
      </w:r>
      <w:r>
        <w:rPr>
          <w:sz w:val="20"/>
          <w:szCs w:val="20"/>
        </w:rPr>
        <w:tab/>
      </w:r>
      <w:r>
        <w:rPr>
          <w:sz w:val="20"/>
          <w:szCs w:val="20"/>
        </w:rPr>
        <w:tab/>
        <w:t>14-16</w:t>
      </w:r>
      <w:r>
        <w:rPr>
          <w:sz w:val="20"/>
          <w:szCs w:val="20"/>
        </w:rPr>
        <w:tab/>
      </w:r>
      <w:r>
        <w:rPr>
          <w:sz w:val="20"/>
          <w:szCs w:val="20"/>
        </w:rPr>
        <w:tab/>
      </w:r>
      <w:hyperlink r:id="rId17">
        <w:r>
          <w:rPr>
            <w:color w:val="1155CC"/>
            <w:sz w:val="20"/>
            <w:szCs w:val="20"/>
            <w:u w:val="single"/>
          </w:rPr>
          <w:t>(Based on 2012-2013 Data)</w:t>
        </w:r>
      </w:hyperlink>
    </w:p>
    <w:p w14:paraId="4FA5E35B" w14:textId="77777777" w:rsidR="003711C9" w:rsidRDefault="003711C9"/>
    <w:p w14:paraId="2A0FEA62" w14:textId="77777777" w:rsidR="003711C9" w:rsidRDefault="007D38F2">
      <w:r>
        <w:rPr>
          <w:sz w:val="20"/>
          <w:szCs w:val="20"/>
        </w:rPr>
        <w:tab/>
      </w:r>
      <w:r>
        <w:rPr>
          <w:sz w:val="20"/>
          <w:szCs w:val="20"/>
        </w:rPr>
        <w:tab/>
      </w:r>
      <w:r>
        <w:rPr>
          <w:sz w:val="20"/>
          <w:szCs w:val="20"/>
        </w:rPr>
        <w:tab/>
      </w:r>
      <w:r>
        <w:rPr>
          <w:sz w:val="20"/>
          <w:szCs w:val="20"/>
        </w:rPr>
        <w:tab/>
      </w:r>
      <w:r>
        <w:rPr>
          <w:sz w:val="20"/>
          <w:szCs w:val="20"/>
          <w:u w:val="single"/>
        </w:rPr>
        <w:t>Student Scores are based on:</w:t>
      </w:r>
    </w:p>
    <w:p w14:paraId="3F9F80A7" w14:textId="77777777" w:rsidR="003711C9" w:rsidRDefault="007D38F2">
      <w:r>
        <w:rPr>
          <w:sz w:val="20"/>
          <w:szCs w:val="20"/>
        </w:rPr>
        <w:tab/>
      </w:r>
      <w:r>
        <w:rPr>
          <w:sz w:val="20"/>
          <w:szCs w:val="20"/>
        </w:rPr>
        <w:tab/>
      </w:r>
      <w:r>
        <w:rPr>
          <w:sz w:val="20"/>
          <w:szCs w:val="20"/>
        </w:rPr>
        <w:tab/>
      </w:r>
      <w:r>
        <w:rPr>
          <w:sz w:val="20"/>
          <w:szCs w:val="20"/>
        </w:rPr>
        <w:tab/>
        <w:t>Audience &amp; Purpose</w:t>
      </w:r>
    </w:p>
    <w:p w14:paraId="65175258" w14:textId="77777777" w:rsidR="003711C9" w:rsidRDefault="007D38F2">
      <w:r>
        <w:rPr>
          <w:sz w:val="20"/>
          <w:szCs w:val="20"/>
        </w:rPr>
        <w:tab/>
      </w:r>
      <w:r>
        <w:rPr>
          <w:sz w:val="20"/>
          <w:szCs w:val="20"/>
        </w:rPr>
        <w:tab/>
      </w:r>
      <w:r>
        <w:rPr>
          <w:sz w:val="20"/>
          <w:szCs w:val="20"/>
        </w:rPr>
        <w:tab/>
      </w:r>
      <w:r>
        <w:rPr>
          <w:sz w:val="20"/>
          <w:szCs w:val="20"/>
        </w:rPr>
        <w:tab/>
        <w:t>Idea Development, Support &amp; Counterclaims</w:t>
      </w:r>
    </w:p>
    <w:p w14:paraId="4ABEE557" w14:textId="77777777" w:rsidR="003711C9" w:rsidRDefault="007D38F2">
      <w:r>
        <w:rPr>
          <w:sz w:val="20"/>
          <w:szCs w:val="20"/>
        </w:rPr>
        <w:tab/>
      </w:r>
      <w:r>
        <w:rPr>
          <w:sz w:val="20"/>
          <w:szCs w:val="20"/>
        </w:rPr>
        <w:tab/>
      </w:r>
      <w:r>
        <w:rPr>
          <w:sz w:val="20"/>
          <w:szCs w:val="20"/>
        </w:rPr>
        <w:tab/>
      </w:r>
      <w:r>
        <w:rPr>
          <w:sz w:val="20"/>
          <w:szCs w:val="20"/>
        </w:rPr>
        <w:tab/>
        <w:t>Organization</w:t>
      </w:r>
    </w:p>
    <w:p w14:paraId="18711F9D" w14:textId="77777777" w:rsidR="003711C9" w:rsidRDefault="007D38F2">
      <w:r>
        <w:rPr>
          <w:sz w:val="20"/>
          <w:szCs w:val="20"/>
        </w:rPr>
        <w:tab/>
      </w:r>
      <w:r>
        <w:rPr>
          <w:sz w:val="20"/>
          <w:szCs w:val="20"/>
        </w:rPr>
        <w:tab/>
      </w:r>
      <w:r>
        <w:rPr>
          <w:sz w:val="20"/>
          <w:szCs w:val="20"/>
        </w:rPr>
        <w:tab/>
      </w:r>
      <w:r>
        <w:rPr>
          <w:sz w:val="20"/>
          <w:szCs w:val="20"/>
        </w:rPr>
        <w:tab/>
        <w:t>Sentence Correctness and Variety</w:t>
      </w:r>
    </w:p>
    <w:p w14:paraId="46D677D1" w14:textId="77777777" w:rsidR="003711C9" w:rsidRDefault="007D38F2">
      <w:r>
        <w:rPr>
          <w:sz w:val="20"/>
          <w:szCs w:val="20"/>
        </w:rPr>
        <w:tab/>
      </w:r>
      <w:r>
        <w:rPr>
          <w:sz w:val="20"/>
          <w:szCs w:val="20"/>
        </w:rPr>
        <w:tab/>
      </w:r>
      <w:r>
        <w:rPr>
          <w:sz w:val="20"/>
          <w:szCs w:val="20"/>
        </w:rPr>
        <w:tab/>
      </w:r>
      <w:r>
        <w:rPr>
          <w:sz w:val="20"/>
          <w:szCs w:val="20"/>
        </w:rPr>
        <w:tab/>
        <w:t>Word Choice</w:t>
      </w:r>
    </w:p>
    <w:p w14:paraId="2CBF6618" w14:textId="77777777" w:rsidR="003711C9" w:rsidRDefault="007D38F2">
      <w:r>
        <w:rPr>
          <w:sz w:val="20"/>
          <w:szCs w:val="20"/>
        </w:rPr>
        <w:tab/>
      </w:r>
      <w:r>
        <w:rPr>
          <w:sz w:val="20"/>
          <w:szCs w:val="20"/>
        </w:rPr>
        <w:tab/>
      </w:r>
      <w:r>
        <w:rPr>
          <w:sz w:val="20"/>
          <w:szCs w:val="20"/>
        </w:rPr>
        <w:tab/>
      </w:r>
      <w:r>
        <w:rPr>
          <w:sz w:val="20"/>
          <w:szCs w:val="20"/>
        </w:rPr>
        <w:tab/>
        <w:t>Correctness</w:t>
      </w:r>
    </w:p>
    <w:p w14:paraId="45BC600A" w14:textId="77777777" w:rsidR="003711C9" w:rsidRDefault="003711C9"/>
    <w:p w14:paraId="66BD37BF" w14:textId="77777777" w:rsidR="003711C9" w:rsidRDefault="007D38F2">
      <w:r>
        <w:rPr>
          <w:sz w:val="20"/>
          <w:szCs w:val="20"/>
        </w:rPr>
        <w:tab/>
      </w:r>
      <w:r>
        <w:rPr>
          <w:sz w:val="20"/>
          <w:szCs w:val="20"/>
        </w:rPr>
        <w:tab/>
      </w:r>
      <w:r>
        <w:rPr>
          <w:sz w:val="20"/>
          <w:szCs w:val="20"/>
        </w:rPr>
        <w:tab/>
      </w:r>
      <w:r>
        <w:rPr>
          <w:sz w:val="20"/>
          <w:szCs w:val="20"/>
        </w:rPr>
        <w:tab/>
        <w:t xml:space="preserve">(See </w:t>
      </w:r>
      <w:hyperlink r:id="rId18">
        <w:r>
          <w:rPr>
            <w:color w:val="1155CC"/>
            <w:sz w:val="20"/>
            <w:szCs w:val="20"/>
            <w:u w:val="single"/>
          </w:rPr>
          <w:t>Scoring Rubric for Kentucky On-Demand Writing</w:t>
        </w:r>
      </w:hyperlink>
      <w:r>
        <w:rPr>
          <w:sz w:val="20"/>
          <w:szCs w:val="20"/>
        </w:rPr>
        <w:t xml:space="preserve"> for more details.)</w:t>
      </w:r>
    </w:p>
    <w:p w14:paraId="04108B9B" w14:textId="77777777" w:rsidR="003711C9" w:rsidRDefault="003711C9">
      <w:pPr>
        <w:ind w:left="2160" w:firstLine="720"/>
      </w:pPr>
    </w:p>
    <w:p w14:paraId="09C87E65" w14:textId="77777777" w:rsidR="003711C9" w:rsidRDefault="003711C9"/>
    <w:p w14:paraId="6BA5AE4C" w14:textId="77777777" w:rsidR="003711C9" w:rsidRDefault="007D38F2">
      <w:r>
        <w:rPr>
          <w:sz w:val="20"/>
          <w:szCs w:val="20"/>
          <w:u w:val="single"/>
        </w:rPr>
        <w:t>Writer’s Reference Sheet</w:t>
      </w:r>
      <w:r>
        <w:rPr>
          <w:sz w:val="20"/>
          <w:szCs w:val="20"/>
        </w:rPr>
        <w:t>:</w:t>
      </w:r>
      <w:r>
        <w:rPr>
          <w:sz w:val="20"/>
          <w:szCs w:val="20"/>
        </w:rPr>
        <w:tab/>
        <w:t xml:space="preserve">Page included in test booklet students may refer to as they write. </w:t>
      </w:r>
    </w:p>
    <w:p w14:paraId="4E1C8FFF" w14:textId="77777777" w:rsidR="003711C9" w:rsidRDefault="007D38F2">
      <w:r>
        <w:rPr>
          <w:sz w:val="20"/>
          <w:szCs w:val="20"/>
        </w:rPr>
        <w:tab/>
      </w:r>
      <w:r>
        <w:rPr>
          <w:sz w:val="20"/>
          <w:szCs w:val="20"/>
        </w:rPr>
        <w:tab/>
      </w:r>
      <w:r>
        <w:rPr>
          <w:sz w:val="20"/>
          <w:szCs w:val="20"/>
        </w:rPr>
        <w:tab/>
      </w:r>
      <w:r>
        <w:rPr>
          <w:sz w:val="20"/>
          <w:szCs w:val="20"/>
        </w:rPr>
        <w:tab/>
        <w:t xml:space="preserve">(See </w:t>
      </w:r>
      <w:hyperlink r:id="rId19">
        <w:r>
          <w:rPr>
            <w:color w:val="1155CC"/>
            <w:sz w:val="20"/>
            <w:szCs w:val="20"/>
            <w:u w:val="single"/>
          </w:rPr>
          <w:t>Writer's Reference Sheet Grades 8, 10, and 11</w:t>
        </w:r>
      </w:hyperlink>
      <w:r>
        <w:rPr>
          <w:sz w:val="20"/>
          <w:szCs w:val="20"/>
        </w:rPr>
        <w:t xml:space="preserve"> for more details.)</w:t>
      </w:r>
    </w:p>
    <w:p w14:paraId="38CD032D" w14:textId="77777777" w:rsidR="003711C9" w:rsidRDefault="003711C9"/>
    <w:p w14:paraId="2BFFB183" w14:textId="77777777" w:rsidR="003711C9" w:rsidRDefault="003711C9"/>
    <w:p w14:paraId="0B49B21B" w14:textId="77777777" w:rsidR="003711C9" w:rsidRDefault="003711C9"/>
    <w:p w14:paraId="25425C2D" w14:textId="77777777" w:rsidR="003711C9" w:rsidRDefault="003711C9"/>
    <w:p w14:paraId="7DD6DDD2" w14:textId="77777777" w:rsidR="003711C9" w:rsidRDefault="007D38F2">
      <w:pPr>
        <w:spacing w:line="480" w:lineRule="auto"/>
        <w:ind w:firstLine="720"/>
      </w:pPr>
      <w:r>
        <w:rPr>
          <w:rFonts w:ascii="Times New Roman" w:eastAsia="Times New Roman" w:hAnsi="Times New Roman" w:cs="Times New Roman"/>
          <w:color w:val="333333"/>
          <w:sz w:val="24"/>
          <w:szCs w:val="24"/>
          <w:highlight w:val="white"/>
        </w:rPr>
        <w:lastRenderedPageBreak/>
        <w:t>Since 2012, some modifications have happened to the On-Demand assessments, but those changes have been subtle</w:t>
      </w:r>
      <w:r>
        <w:rPr>
          <w:rFonts w:ascii="Times New Roman" w:eastAsia="Times New Roman" w:hAnsi="Times New Roman" w:cs="Times New Roman"/>
          <w:color w:val="333333"/>
          <w:sz w:val="24"/>
          <w:szCs w:val="24"/>
          <w:highlight w:val="white"/>
        </w:rPr>
        <w:t xml:space="preserve"> and not widely publicised. Although there are some resources on the KDE website, those resources are a bit sprawling in the way they are displayed online and an incomplete means for training new teachers or re-training seasoned Kentucky teachers to unders</w:t>
      </w:r>
      <w:r>
        <w:rPr>
          <w:rFonts w:ascii="Times New Roman" w:eastAsia="Times New Roman" w:hAnsi="Times New Roman" w:cs="Times New Roman"/>
          <w:color w:val="333333"/>
          <w:sz w:val="24"/>
          <w:szCs w:val="24"/>
          <w:highlight w:val="white"/>
        </w:rPr>
        <w:t>tand what On-Demand writing really means now. A simple web search for On-Demand in Kentucky can yield a confusing mix of past and present tools meant to help teachers teach On-Demand skills and assess On-Demand writing.</w:t>
      </w:r>
    </w:p>
    <w:p w14:paraId="3708B953" w14:textId="77777777" w:rsidR="003711C9" w:rsidRDefault="007D38F2">
      <w:pPr>
        <w:spacing w:line="480" w:lineRule="auto"/>
        <w:ind w:firstLine="720"/>
      </w:pPr>
      <w:r>
        <w:rPr>
          <w:rFonts w:ascii="Times New Roman" w:eastAsia="Times New Roman" w:hAnsi="Times New Roman" w:cs="Times New Roman"/>
          <w:color w:val="333333"/>
          <w:sz w:val="24"/>
          <w:szCs w:val="24"/>
          <w:highlight w:val="white"/>
        </w:rPr>
        <w:t>Kentucky teachers need KDE resources</w:t>
      </w:r>
      <w:r>
        <w:rPr>
          <w:rFonts w:ascii="Times New Roman" w:eastAsia="Times New Roman" w:hAnsi="Times New Roman" w:cs="Times New Roman"/>
          <w:color w:val="333333"/>
          <w:sz w:val="24"/>
          <w:szCs w:val="24"/>
          <w:highlight w:val="white"/>
        </w:rPr>
        <w:t xml:space="preserve"> that are easy to understand, easy to identify as current, and easy to implement into classroom instruction.  If you look on the shelves of many seasoned teachers, you’re likely to find binders of past handbooks and handouts that may no longer be relevant </w:t>
      </w:r>
      <w:r>
        <w:rPr>
          <w:rFonts w:ascii="Times New Roman" w:eastAsia="Times New Roman" w:hAnsi="Times New Roman" w:cs="Times New Roman"/>
          <w:color w:val="333333"/>
          <w:sz w:val="24"/>
          <w:szCs w:val="24"/>
          <w:highlight w:val="white"/>
        </w:rPr>
        <w:t>to the demands of state assessments.  If you look on the shelves of many new teachers, you may find an absence of any On-Demand writing resources because without the Regional Writing Consultants and school cluster leaders to support the writing reforms and</w:t>
      </w:r>
      <w:r>
        <w:rPr>
          <w:rFonts w:ascii="Times New Roman" w:eastAsia="Times New Roman" w:hAnsi="Times New Roman" w:cs="Times New Roman"/>
          <w:color w:val="333333"/>
          <w:sz w:val="24"/>
          <w:szCs w:val="24"/>
          <w:highlight w:val="white"/>
        </w:rPr>
        <w:t xml:space="preserve"> without a clear path to relevant information on KDE, new teachers are at a loss to know where to gather the information they need.  </w:t>
      </w:r>
    </w:p>
    <w:p w14:paraId="64BA7EB1" w14:textId="77777777" w:rsidR="003711C9" w:rsidRDefault="003711C9">
      <w:pPr>
        <w:spacing w:line="480" w:lineRule="auto"/>
        <w:ind w:firstLine="720"/>
      </w:pPr>
    </w:p>
    <w:p w14:paraId="619B2876" w14:textId="77777777" w:rsidR="003711C9" w:rsidRDefault="007D38F2">
      <w:pPr>
        <w:spacing w:line="480" w:lineRule="auto"/>
      </w:pPr>
      <w:r>
        <w:rPr>
          <w:rFonts w:ascii="Times New Roman" w:eastAsia="Times New Roman" w:hAnsi="Times New Roman" w:cs="Times New Roman"/>
          <w:b/>
          <w:sz w:val="24"/>
          <w:szCs w:val="24"/>
          <w:highlight w:val="white"/>
        </w:rPr>
        <w:t>What Resources Are Available?</w:t>
      </w:r>
    </w:p>
    <w:p w14:paraId="186C20BE" w14:textId="77777777" w:rsidR="003711C9" w:rsidRDefault="007D38F2">
      <w:pPr>
        <w:spacing w:line="480" w:lineRule="auto"/>
      </w:pPr>
      <w:r>
        <w:rPr>
          <w:rFonts w:ascii="Times New Roman" w:eastAsia="Times New Roman" w:hAnsi="Times New Roman" w:cs="Times New Roman"/>
          <w:b/>
          <w:sz w:val="24"/>
          <w:szCs w:val="24"/>
          <w:highlight w:val="white"/>
        </w:rPr>
        <w:t>What Should On-Demand Assessment Look Like?</w:t>
      </w:r>
    </w:p>
    <w:p w14:paraId="0730E5C1" w14:textId="77777777" w:rsidR="003711C9" w:rsidRDefault="007D38F2">
      <w:pPr>
        <w:spacing w:line="480" w:lineRule="auto"/>
      </w:pPr>
      <w:r>
        <w:rPr>
          <w:rFonts w:ascii="Times New Roman" w:eastAsia="Times New Roman" w:hAnsi="Times New Roman" w:cs="Times New Roman"/>
          <w:b/>
          <w:sz w:val="24"/>
          <w:szCs w:val="24"/>
          <w:highlight w:val="white"/>
        </w:rPr>
        <w:t xml:space="preserve">Teacher advisory council Dr. Stephen Pruitt.  </w:t>
      </w:r>
    </w:p>
    <w:p w14:paraId="79EAD096" w14:textId="77777777" w:rsidR="003711C9" w:rsidRDefault="003711C9">
      <w:pPr>
        <w:spacing w:line="480" w:lineRule="auto"/>
      </w:pPr>
    </w:p>
    <w:p w14:paraId="40510287" w14:textId="77777777" w:rsidR="003711C9" w:rsidRDefault="003711C9">
      <w:pPr>
        <w:spacing w:line="480" w:lineRule="auto"/>
      </w:pPr>
    </w:p>
    <w:p w14:paraId="7EDACE94" w14:textId="77777777" w:rsidR="003711C9" w:rsidRDefault="003711C9">
      <w:pPr>
        <w:spacing w:line="480" w:lineRule="auto"/>
      </w:pPr>
    </w:p>
    <w:p w14:paraId="2B34064B" w14:textId="77777777" w:rsidR="003711C9" w:rsidRDefault="003711C9">
      <w:pPr>
        <w:spacing w:line="480" w:lineRule="auto"/>
      </w:pPr>
    </w:p>
    <w:p w14:paraId="05E22EE9" w14:textId="77777777" w:rsidR="003711C9" w:rsidRDefault="003711C9">
      <w:pPr>
        <w:spacing w:line="480" w:lineRule="auto"/>
      </w:pPr>
    </w:p>
    <w:p w14:paraId="512E54F2" w14:textId="77777777" w:rsidR="003711C9" w:rsidRDefault="003711C9">
      <w:pPr>
        <w:spacing w:line="480" w:lineRule="auto"/>
      </w:pPr>
    </w:p>
    <w:p w14:paraId="797D9982" w14:textId="77777777" w:rsidR="003711C9" w:rsidRDefault="007D38F2">
      <w:r>
        <w:br w:type="page"/>
      </w:r>
    </w:p>
    <w:p w14:paraId="62770902" w14:textId="77777777" w:rsidR="003711C9" w:rsidRDefault="003711C9">
      <w:pPr>
        <w:spacing w:line="480" w:lineRule="auto"/>
      </w:pPr>
    </w:p>
    <w:p w14:paraId="0BA18A71" w14:textId="77777777" w:rsidR="003711C9" w:rsidRDefault="007D38F2">
      <w:pPr>
        <w:spacing w:line="480" w:lineRule="auto"/>
        <w:jc w:val="center"/>
      </w:pPr>
      <w:r>
        <w:rPr>
          <w:color w:val="333333"/>
          <w:highlight w:val="white"/>
        </w:rPr>
        <w:t>Works Cited</w:t>
      </w:r>
    </w:p>
    <w:p w14:paraId="4F48B611" w14:textId="77777777" w:rsidR="003711C9" w:rsidRDefault="007D38F2">
      <w:pPr>
        <w:spacing w:line="480" w:lineRule="auto"/>
      </w:pPr>
      <w:r>
        <w:rPr>
          <w:color w:val="333333"/>
          <w:sz w:val="21"/>
          <w:szCs w:val="21"/>
        </w:rPr>
        <w:t xml:space="preserve">"2016 K-PREP Number of Items and Testing Times." </w:t>
      </w:r>
      <w:r>
        <w:rPr>
          <w:i/>
          <w:color w:val="333333"/>
          <w:sz w:val="21"/>
          <w:szCs w:val="21"/>
        </w:rPr>
        <w:t>2012 K-PREP Testing Format Items and Times</w:t>
      </w:r>
      <w:r>
        <w:rPr>
          <w:color w:val="333333"/>
          <w:sz w:val="21"/>
          <w:szCs w:val="21"/>
        </w:rPr>
        <w:t xml:space="preserve"> (2015): n. pag. </w:t>
      </w:r>
    </w:p>
    <w:p w14:paraId="337D79AD" w14:textId="77777777" w:rsidR="003711C9" w:rsidRDefault="007D38F2">
      <w:pPr>
        <w:spacing w:line="480" w:lineRule="auto"/>
        <w:ind w:firstLine="720"/>
      </w:pPr>
      <w:r>
        <w:rPr>
          <w:i/>
          <w:color w:val="333333"/>
          <w:sz w:val="21"/>
          <w:szCs w:val="21"/>
        </w:rPr>
        <w:t>Kentucky Department of Education</w:t>
      </w:r>
      <w:r>
        <w:rPr>
          <w:color w:val="333333"/>
          <w:sz w:val="21"/>
          <w:szCs w:val="21"/>
        </w:rPr>
        <w:t>. Kentucky Department of Education, 15 Sept. 2015. Web. 1 May 2016.</w:t>
      </w:r>
    </w:p>
    <w:p w14:paraId="6FB1B0F8" w14:textId="77777777" w:rsidR="003711C9" w:rsidRDefault="007D38F2">
      <w:pPr>
        <w:spacing w:line="480" w:lineRule="auto"/>
      </w:pPr>
      <w:r>
        <w:rPr>
          <w:color w:val="333333"/>
        </w:rPr>
        <w:t>"</w:t>
      </w:r>
      <w:r>
        <w:rPr>
          <w:color w:val="333333"/>
        </w:rPr>
        <w:t>Kentucky Department of Education.</w:t>
      </w:r>
      <w:proofErr w:type="gramStart"/>
      <w:r>
        <w:rPr>
          <w:color w:val="333333"/>
        </w:rPr>
        <w:t xml:space="preserve">" </w:t>
      </w:r>
      <w:r>
        <w:rPr>
          <w:i/>
          <w:color w:val="333333"/>
        </w:rPr>
        <w:t>:</w:t>
      </w:r>
      <w:proofErr w:type="gramEnd"/>
      <w:r>
        <w:rPr>
          <w:i/>
          <w:color w:val="333333"/>
        </w:rPr>
        <w:t xml:space="preserve"> K-PREP</w:t>
      </w:r>
      <w:r>
        <w:rPr>
          <w:color w:val="333333"/>
        </w:rPr>
        <w:t xml:space="preserve">. Kentucky Department of Education, 18 Apr. 2016. Web. 01 </w:t>
      </w:r>
    </w:p>
    <w:p w14:paraId="0EDF131B" w14:textId="77777777" w:rsidR="003711C9" w:rsidRDefault="007D38F2">
      <w:pPr>
        <w:spacing w:line="480" w:lineRule="auto"/>
        <w:ind w:firstLine="720"/>
      </w:pPr>
      <w:r>
        <w:rPr>
          <w:color w:val="333333"/>
        </w:rPr>
        <w:t>May 2016.</w:t>
      </w:r>
    </w:p>
    <w:p w14:paraId="1EECB3C6" w14:textId="77777777" w:rsidR="003711C9" w:rsidRDefault="007D38F2">
      <w:pPr>
        <w:spacing w:line="480" w:lineRule="auto"/>
        <w:ind w:left="720"/>
      </w:pPr>
      <w:r>
        <w:rPr>
          <w:rFonts w:ascii="Times New Roman" w:eastAsia="Times New Roman" w:hAnsi="Times New Roman" w:cs="Times New Roman"/>
          <w:sz w:val="24"/>
          <w:szCs w:val="24"/>
        </w:rPr>
        <w:t xml:space="preserve">Bell, Deborah L. "Pedagogical and Cultural Phenomena of On-Demand Writing Instruction." Diss. Southern Illinois U Carbondale, 2012. </w:t>
      </w:r>
      <w:r>
        <w:rPr>
          <w:rFonts w:ascii="Times New Roman" w:eastAsia="Times New Roman" w:hAnsi="Times New Roman" w:cs="Times New Roman"/>
          <w:i/>
          <w:sz w:val="24"/>
          <w:szCs w:val="24"/>
        </w:rPr>
        <w:t>Open SIUC</w:t>
      </w:r>
      <w:r>
        <w:rPr>
          <w:rFonts w:ascii="Times New Roman" w:eastAsia="Times New Roman" w:hAnsi="Times New Roman" w:cs="Times New Roman"/>
          <w:sz w:val="24"/>
          <w:szCs w:val="24"/>
        </w:rPr>
        <w:t>. S</w:t>
      </w:r>
      <w:r>
        <w:rPr>
          <w:rFonts w:ascii="Times New Roman" w:eastAsia="Times New Roman" w:hAnsi="Times New Roman" w:cs="Times New Roman"/>
          <w:sz w:val="24"/>
          <w:szCs w:val="24"/>
        </w:rPr>
        <w:t>outhern Illinois University Carbondale, 4 Sept. 2012. Web. 30 May 2016. &lt;http://opensiuc.lib.siu.edu/cgi/viewcontent.cgi?article=1449&amp;context=dissertations&gt;.</w:t>
      </w:r>
    </w:p>
    <w:p w14:paraId="79B978E9" w14:textId="77777777" w:rsidR="003711C9" w:rsidRDefault="007D38F2">
      <w:pPr>
        <w:spacing w:line="480" w:lineRule="auto"/>
        <w:ind w:left="720"/>
      </w:pPr>
      <w:r>
        <w:rPr>
          <w:rFonts w:ascii="Times New Roman" w:eastAsia="Times New Roman" w:hAnsi="Times New Roman" w:cs="Times New Roman"/>
          <w:sz w:val="24"/>
          <w:szCs w:val="24"/>
        </w:rPr>
        <w:t xml:space="preserve">Goodis-Orenstein, Sarah. "CTQ." </w:t>
      </w:r>
      <w:r>
        <w:rPr>
          <w:rFonts w:ascii="Times New Roman" w:eastAsia="Times New Roman" w:hAnsi="Times New Roman" w:cs="Times New Roman"/>
          <w:i/>
          <w:sz w:val="24"/>
          <w:szCs w:val="24"/>
        </w:rPr>
        <w:t>Acculturating Students to Time-Limited Writing</w:t>
      </w:r>
      <w:r>
        <w:rPr>
          <w:rFonts w:ascii="Times New Roman" w:eastAsia="Times New Roman" w:hAnsi="Times New Roman" w:cs="Times New Roman"/>
          <w:sz w:val="24"/>
          <w:szCs w:val="24"/>
        </w:rPr>
        <w:t>. Center for Teachin</w:t>
      </w:r>
      <w:r>
        <w:rPr>
          <w:rFonts w:ascii="Times New Roman" w:eastAsia="Times New Roman" w:hAnsi="Times New Roman" w:cs="Times New Roman"/>
          <w:sz w:val="24"/>
          <w:szCs w:val="24"/>
        </w:rPr>
        <w:t>g Quality, 29 Jan. 2014. Web. 30 May 2016.</w:t>
      </w:r>
    </w:p>
    <w:p w14:paraId="5B607582" w14:textId="77777777" w:rsidR="003711C9" w:rsidRDefault="007D38F2">
      <w:pPr>
        <w:spacing w:line="480" w:lineRule="auto"/>
        <w:ind w:left="720"/>
      </w:pPr>
      <w:r>
        <w:rPr>
          <w:rFonts w:ascii="Times New Roman" w:eastAsia="Times New Roman" w:hAnsi="Times New Roman" w:cs="Times New Roman"/>
          <w:sz w:val="24"/>
          <w:szCs w:val="24"/>
        </w:rPr>
        <w:t xml:space="preserve">"K-PREP Blueprint." </w:t>
      </w:r>
      <w:r>
        <w:rPr>
          <w:rFonts w:ascii="Times New Roman" w:eastAsia="Times New Roman" w:hAnsi="Times New Roman" w:cs="Times New Roman"/>
          <w:i/>
          <w:sz w:val="24"/>
          <w:szCs w:val="24"/>
        </w:rPr>
        <w:t>K-PREP</w:t>
      </w:r>
      <w:r>
        <w:rPr>
          <w:rFonts w:ascii="Times New Roman" w:eastAsia="Times New Roman" w:hAnsi="Times New Roman" w:cs="Times New Roman"/>
          <w:sz w:val="24"/>
          <w:szCs w:val="24"/>
        </w:rPr>
        <w:t xml:space="preserve"> (2015): 1-4. </w:t>
      </w:r>
      <w:r>
        <w:rPr>
          <w:rFonts w:ascii="Times New Roman" w:eastAsia="Times New Roman" w:hAnsi="Times New Roman" w:cs="Times New Roman"/>
          <w:i/>
          <w:sz w:val="24"/>
          <w:szCs w:val="24"/>
        </w:rPr>
        <w:t>K-PREP</w:t>
      </w:r>
      <w:r>
        <w:rPr>
          <w:rFonts w:ascii="Times New Roman" w:eastAsia="Times New Roman" w:hAnsi="Times New Roman" w:cs="Times New Roman"/>
          <w:sz w:val="24"/>
          <w:szCs w:val="24"/>
        </w:rPr>
        <w:t>. Kentucky Department of Education, 10 Mar. 2015. Web. 30 May 2016. &lt;http://education.ky.gov/AA/Assessments/Documents/2015%20K-PREP%20Blueprints.pdf&gt;.</w:t>
      </w:r>
    </w:p>
    <w:p w14:paraId="1E88E79A" w14:textId="77777777" w:rsidR="003711C9" w:rsidRDefault="007D38F2">
      <w:pPr>
        <w:spacing w:line="480" w:lineRule="auto"/>
        <w:ind w:left="720"/>
      </w:pPr>
      <w:r>
        <w:rPr>
          <w:rFonts w:ascii="Times New Roman" w:eastAsia="Times New Roman" w:hAnsi="Times New Roman" w:cs="Times New Roman"/>
          <w:sz w:val="24"/>
          <w:szCs w:val="24"/>
        </w:rPr>
        <w:t xml:space="preserve">"K-PREP." </w:t>
      </w:r>
      <w:r>
        <w:rPr>
          <w:rFonts w:ascii="Times New Roman" w:eastAsia="Times New Roman" w:hAnsi="Times New Roman" w:cs="Times New Roman"/>
          <w:i/>
          <w:sz w:val="24"/>
          <w:szCs w:val="24"/>
        </w:rPr>
        <w:t>Kentuc</w:t>
      </w:r>
      <w:r>
        <w:rPr>
          <w:rFonts w:ascii="Times New Roman" w:eastAsia="Times New Roman" w:hAnsi="Times New Roman" w:cs="Times New Roman"/>
          <w:i/>
          <w:sz w:val="24"/>
          <w:szCs w:val="24"/>
        </w:rPr>
        <w:t>ky Department of Education</w:t>
      </w:r>
      <w:r>
        <w:rPr>
          <w:rFonts w:ascii="Times New Roman" w:eastAsia="Times New Roman" w:hAnsi="Times New Roman" w:cs="Times New Roman"/>
          <w:sz w:val="24"/>
          <w:szCs w:val="24"/>
        </w:rPr>
        <w:t>. Kentucky Department of Education, 19 May 2016. Web. 30 May 2016. &lt;http://education.ky.gov/aa/assessments/pages/k-prep.aspx&gt;.</w:t>
      </w:r>
    </w:p>
    <w:p w14:paraId="0529BD97" w14:textId="77777777" w:rsidR="003711C9" w:rsidRDefault="007D38F2">
      <w:pPr>
        <w:spacing w:line="480" w:lineRule="auto"/>
        <w:ind w:left="720"/>
      </w:pPr>
      <w:r>
        <w:rPr>
          <w:rFonts w:ascii="Times New Roman" w:eastAsia="Times New Roman" w:hAnsi="Times New Roman" w:cs="Times New Roman"/>
          <w:sz w:val="24"/>
          <w:szCs w:val="24"/>
        </w:rPr>
        <w:t xml:space="preserve">"Scoring Rubric for Kentucky On-Demand Writing." </w:t>
      </w:r>
      <w:r>
        <w:rPr>
          <w:rFonts w:ascii="Times New Roman" w:eastAsia="Times New Roman" w:hAnsi="Times New Roman" w:cs="Times New Roman"/>
          <w:i/>
          <w:sz w:val="24"/>
          <w:szCs w:val="24"/>
        </w:rPr>
        <w:t>Scoring Rubric for Kentucky On-Demand Writing</w:t>
      </w:r>
      <w:r>
        <w:rPr>
          <w:rFonts w:ascii="Times New Roman" w:eastAsia="Times New Roman" w:hAnsi="Times New Roman" w:cs="Times New Roman"/>
          <w:sz w:val="24"/>
          <w:szCs w:val="24"/>
        </w:rPr>
        <w:t xml:space="preserve"> (n.d.): </w:t>
      </w:r>
      <w:r>
        <w:rPr>
          <w:rFonts w:ascii="Times New Roman" w:eastAsia="Times New Roman" w:hAnsi="Times New Roman" w:cs="Times New Roman"/>
          <w:sz w:val="24"/>
          <w:szCs w:val="24"/>
        </w:rPr>
        <w:t>n. pag. 16 Apr. 2012. Web. 30 May 2016. &lt;http://education.ky.gov/AA/distsupp/Documents/ODWRubricv2.pdf&gt;.</w:t>
      </w:r>
    </w:p>
    <w:p w14:paraId="2D5AF7A3" w14:textId="77777777" w:rsidR="003711C9" w:rsidRDefault="007D38F2">
      <w:pPr>
        <w:spacing w:line="480" w:lineRule="auto"/>
        <w:ind w:left="720"/>
      </w:pPr>
      <w:r>
        <w:rPr>
          <w:rFonts w:ascii="Times New Roman" w:eastAsia="Times New Roman" w:hAnsi="Times New Roman" w:cs="Times New Roman"/>
          <w:sz w:val="24"/>
          <w:szCs w:val="24"/>
        </w:rPr>
        <w:lastRenderedPageBreak/>
        <w:t xml:space="preserve">Thompson, Clive. </w:t>
      </w:r>
      <w:r>
        <w:rPr>
          <w:rFonts w:ascii="Times New Roman" w:eastAsia="Times New Roman" w:hAnsi="Times New Roman" w:cs="Times New Roman"/>
          <w:i/>
          <w:sz w:val="24"/>
          <w:szCs w:val="24"/>
        </w:rPr>
        <w:t>Smarter than You Think: How Technology Is Changing Our Minds for the Better</w:t>
      </w:r>
      <w:r>
        <w:rPr>
          <w:rFonts w:ascii="Times New Roman" w:eastAsia="Times New Roman" w:hAnsi="Times New Roman" w:cs="Times New Roman"/>
          <w:sz w:val="24"/>
          <w:szCs w:val="24"/>
        </w:rPr>
        <w:t>. New York: Penguin, 2013. Print.</w:t>
      </w:r>
    </w:p>
    <w:p w14:paraId="15DB0162" w14:textId="77777777" w:rsidR="003711C9" w:rsidRDefault="007D38F2">
      <w:pPr>
        <w:spacing w:line="480" w:lineRule="auto"/>
        <w:ind w:left="720"/>
      </w:pPr>
      <w:r>
        <w:rPr>
          <w:rFonts w:ascii="Times New Roman" w:eastAsia="Times New Roman" w:hAnsi="Times New Roman" w:cs="Times New Roman"/>
          <w:sz w:val="24"/>
          <w:szCs w:val="24"/>
        </w:rPr>
        <w:t>"Unbridled Learning: Coll</w:t>
      </w:r>
      <w:r>
        <w:rPr>
          <w:rFonts w:ascii="Times New Roman" w:eastAsia="Times New Roman" w:hAnsi="Times New Roman" w:cs="Times New Roman"/>
          <w:sz w:val="24"/>
          <w:szCs w:val="24"/>
        </w:rPr>
        <w:t xml:space="preserve">ege/Career Readiness for All 2012-13 Student Performance Level Cut Scores." </w:t>
      </w:r>
      <w:r>
        <w:rPr>
          <w:rFonts w:ascii="Times New Roman" w:eastAsia="Times New Roman" w:hAnsi="Times New Roman" w:cs="Times New Roman"/>
          <w:i/>
          <w:sz w:val="24"/>
          <w:szCs w:val="24"/>
        </w:rPr>
        <w:t>Kentucky Department of Education</w:t>
      </w:r>
      <w:r>
        <w:rPr>
          <w:rFonts w:ascii="Times New Roman" w:eastAsia="Times New Roman" w:hAnsi="Times New Roman" w:cs="Times New Roman"/>
          <w:sz w:val="24"/>
          <w:szCs w:val="24"/>
        </w:rPr>
        <w:t xml:space="preserve"> (2013): 1-2. 26 Aug. 2013. Web. 30 May 2016. &lt;http://education.ky.gov/aa/distsupp/documents/kprep%20cut%20scores%202012-13.pdf&gt;.</w:t>
      </w:r>
    </w:p>
    <w:p w14:paraId="0DD0C5ED" w14:textId="77777777" w:rsidR="003711C9" w:rsidRDefault="007D38F2">
      <w:pPr>
        <w:spacing w:line="480" w:lineRule="auto"/>
        <w:ind w:left="720"/>
      </w:pPr>
      <w:r>
        <w:rPr>
          <w:rFonts w:ascii="Times New Roman" w:eastAsia="Times New Roman" w:hAnsi="Times New Roman" w:cs="Times New Roman"/>
          <w:sz w:val="24"/>
          <w:szCs w:val="24"/>
        </w:rPr>
        <w:t>"Writer's Referenc</w:t>
      </w:r>
      <w:r>
        <w:rPr>
          <w:rFonts w:ascii="Times New Roman" w:eastAsia="Times New Roman" w:hAnsi="Times New Roman" w:cs="Times New Roman"/>
          <w:sz w:val="24"/>
          <w:szCs w:val="24"/>
        </w:rPr>
        <w:t xml:space="preserve">e Sheet Grades 8, 10, and 11." </w:t>
      </w:r>
      <w:r>
        <w:rPr>
          <w:rFonts w:ascii="Times New Roman" w:eastAsia="Times New Roman" w:hAnsi="Times New Roman" w:cs="Times New Roman"/>
          <w:i/>
          <w:sz w:val="24"/>
          <w:szCs w:val="24"/>
        </w:rPr>
        <w:t>Writer’s Reference Sheet Grades 8, 10 and 11</w:t>
      </w:r>
      <w:r>
        <w:rPr>
          <w:rFonts w:ascii="Times New Roman" w:eastAsia="Times New Roman" w:hAnsi="Times New Roman" w:cs="Times New Roman"/>
          <w:sz w:val="24"/>
          <w:szCs w:val="24"/>
        </w:rPr>
        <w:t xml:space="preserve"> (n.d.): 1-2. </w:t>
      </w:r>
      <w:r>
        <w:rPr>
          <w:rFonts w:ascii="Times New Roman" w:eastAsia="Times New Roman" w:hAnsi="Times New Roman" w:cs="Times New Roman"/>
          <w:i/>
          <w:sz w:val="24"/>
          <w:szCs w:val="24"/>
        </w:rPr>
        <w:t>K-PREP</w:t>
      </w:r>
      <w:r>
        <w:rPr>
          <w:rFonts w:ascii="Times New Roman" w:eastAsia="Times New Roman" w:hAnsi="Times New Roman" w:cs="Times New Roman"/>
          <w:sz w:val="24"/>
          <w:szCs w:val="24"/>
        </w:rPr>
        <w:t>. Kentucky Department of Education, Jan. 2012. Web. 30 May 2016. &lt;http://education.ky.gov/AA/distsupp/Documents/Gr81011WriteRef.pdf&gt;.</w:t>
      </w:r>
    </w:p>
    <w:p w14:paraId="1D45C6DA" w14:textId="77777777" w:rsidR="003711C9" w:rsidRDefault="003711C9"/>
    <w:sectPr w:rsidR="003711C9">
      <w:footerReference w:type="default" r:id="rId20"/>
      <w:pgSz w:w="12240" w:h="15840"/>
      <w:pgMar w:top="72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E355F" w14:textId="77777777" w:rsidR="007D38F2" w:rsidRDefault="007D38F2">
      <w:pPr>
        <w:spacing w:line="240" w:lineRule="auto"/>
      </w:pPr>
      <w:r>
        <w:separator/>
      </w:r>
    </w:p>
  </w:endnote>
  <w:endnote w:type="continuationSeparator" w:id="0">
    <w:p w14:paraId="5B5C3A11" w14:textId="77777777" w:rsidR="007D38F2" w:rsidRDefault="007D3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6302B" w14:textId="77777777" w:rsidR="003711C9" w:rsidRDefault="007D38F2">
    <w:pPr>
      <w:jc w:val="right"/>
    </w:pPr>
    <w:r>
      <w:fldChar w:fldCharType="begin"/>
    </w:r>
    <w:r>
      <w:instrText>PAGE</w:instrText>
    </w:r>
    <w:r>
      <w:fldChar w:fldCharType="separate"/>
    </w:r>
    <w:r w:rsidR="00426C4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9BD0B" w14:textId="77777777" w:rsidR="007D38F2" w:rsidRDefault="007D38F2">
      <w:pPr>
        <w:spacing w:line="240" w:lineRule="auto"/>
      </w:pPr>
      <w:r>
        <w:separator/>
      </w:r>
    </w:p>
  </w:footnote>
  <w:footnote w:type="continuationSeparator" w:id="0">
    <w:p w14:paraId="007A02C1" w14:textId="77777777" w:rsidR="007D38F2" w:rsidRDefault="007D38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11C9"/>
    <w:rsid w:val="003711C9"/>
    <w:rsid w:val="00426C4D"/>
    <w:rsid w:val="007D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4D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ucation.ky.gov/AA/distsupp/Documents/Gr56WriteRef.pdf"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ducation.ky.gov/AA/distsupp/Documents/Gr56WriteRef.pdf" TargetMode="External"/><Relationship Id="rId11" Type="http://schemas.openxmlformats.org/officeDocument/2006/relationships/hyperlink" Target="http://education.ky.gov/AA/distsupp/Documents/KPREPODWPreWritingSpace.doc" TargetMode="External"/><Relationship Id="rId12" Type="http://schemas.openxmlformats.org/officeDocument/2006/relationships/hyperlink" Target="http://education.ky.gov/aa/distsupp/documents/kprep%20cut%20scores%202012-13.pdf" TargetMode="External"/><Relationship Id="rId13" Type="http://schemas.openxmlformats.org/officeDocument/2006/relationships/hyperlink" Target="http://education.ky.gov/AA/distsupp/Documents/ODWRubricv2.pdf" TargetMode="External"/><Relationship Id="rId14" Type="http://schemas.openxmlformats.org/officeDocument/2006/relationships/hyperlink" Target="http://education.ky.gov/AA/distsupp/Documents/Gr56WriteRef.pdf" TargetMode="External"/><Relationship Id="rId15" Type="http://schemas.openxmlformats.org/officeDocument/2006/relationships/hyperlink" Target="http://education.ky.gov/AA/distsupp/Documents/Gr81011WriteRef.pdf" TargetMode="External"/><Relationship Id="rId16" Type="http://schemas.openxmlformats.org/officeDocument/2006/relationships/hyperlink" Target="http://education.ky.gov/AA/distsupp/Documents/KPREPODWPreWritingSpace.doc" TargetMode="External"/><Relationship Id="rId17" Type="http://schemas.openxmlformats.org/officeDocument/2006/relationships/hyperlink" Target="http://education.ky.gov/aa/distsupp/documents/kprep%20cut%20scores%202012-13.pdf" TargetMode="External"/><Relationship Id="rId18" Type="http://schemas.openxmlformats.org/officeDocument/2006/relationships/hyperlink" Target="http://education.ky.gov/AA/distsupp/Documents/ODWRubricv2.pdf" TargetMode="External"/><Relationship Id="rId19" Type="http://schemas.openxmlformats.org/officeDocument/2006/relationships/hyperlink" Target="http://education.ky.gov/AA/distsupp/Documents/Gr81011WriteRef.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ducation.ky.gov/AA/distsupp/Documents/KPREPODWPreWritingSpace.doc" TargetMode="External"/><Relationship Id="rId7" Type="http://schemas.openxmlformats.org/officeDocument/2006/relationships/hyperlink" Target="http://education.ky.gov/aa/distsupp/documents/kprep%20cut%20scores%202012-13.pdf" TargetMode="External"/><Relationship Id="rId8" Type="http://schemas.openxmlformats.org/officeDocument/2006/relationships/hyperlink" Target="http://education.ky.gov/AA/distsupp/Documents/ODWRubric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2457</Words>
  <Characters>14010</Characters>
  <Application>Microsoft Macintosh Word</Application>
  <DocSecurity>0</DocSecurity>
  <Lines>116</Lines>
  <Paragraphs>32</Paragraphs>
  <ScaleCrop>false</ScaleCrop>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Hill</cp:lastModifiedBy>
  <cp:revision>2</cp:revision>
  <dcterms:created xsi:type="dcterms:W3CDTF">2016-06-10T20:28:00Z</dcterms:created>
  <dcterms:modified xsi:type="dcterms:W3CDTF">2016-06-10T20:28:00Z</dcterms:modified>
</cp:coreProperties>
</file>